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C9" w:rsidRPr="005921B2" w:rsidRDefault="00F05DC9" w:rsidP="00F05DC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KNAUF INSULATION </w:t>
      </w:r>
      <w:r w:rsidR="006A2CBF"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>-TEK BD 0</w:t>
      </w:r>
      <w:r w:rsidR="006A2CBF">
        <w:rPr>
          <w:rFonts w:ascii="Arial" w:hAnsi="Arial" w:cs="Arial"/>
          <w:b/>
          <w:color w:val="auto"/>
          <w:sz w:val="20"/>
          <w:szCs w:val="20"/>
          <w:lang w:val="en-US"/>
        </w:rPr>
        <w:t>35</w:t>
      </w:r>
      <w:r w:rsidR="0010607E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 </w:t>
      </w:r>
      <w:r w:rsidR="00F46592">
        <w:rPr>
          <w:rFonts w:ascii="Arial" w:hAnsi="Arial" w:cs="Arial"/>
          <w:b/>
          <w:color w:val="auto"/>
          <w:sz w:val="20"/>
          <w:szCs w:val="20"/>
          <w:lang w:val="en-US"/>
        </w:rPr>
        <w:t>VBS</w:t>
      </w:r>
    </w:p>
    <w:p w:rsidR="00F05DC9" w:rsidRPr="005921B2" w:rsidRDefault="00F05DC9" w:rsidP="00F05DC9">
      <w:pPr>
        <w:jc w:val="both"/>
        <w:rPr>
          <w:rFonts w:ascii="Arial" w:hAnsi="Arial" w:cs="Arial"/>
          <w:lang w:val="en-US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6A2CBF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Platte zur Isolierung von </w:t>
      </w:r>
      <w:r w:rsidR="006A2CBF" w:rsidRPr="006A2CBF">
        <w:rPr>
          <w:rFonts w:ascii="Arial" w:hAnsi="Arial" w:cs="Arial"/>
          <w:color w:val="auto"/>
          <w:sz w:val="20"/>
          <w:szCs w:val="20"/>
          <w:lang w:val="de-DE"/>
        </w:rPr>
        <w:t>Luftkanälen, Klimaanlagen und Schalldämpfern.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>Die Platte muss über eine Zertifizierung und CE-Kennzeichnung gemäß EN 13</w:t>
      </w:r>
      <w:r w:rsidR="000F6DA3">
        <w:rPr>
          <w:rFonts w:ascii="Arial" w:hAnsi="Arial" w:cs="Arial"/>
          <w:color w:val="auto"/>
          <w:sz w:val="20"/>
          <w:szCs w:val="20"/>
          <w:lang w:val="de-DE"/>
        </w:rPr>
        <w:t>162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verfügen.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F05DC9" w:rsidRDefault="00C32DC7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>ein einseitige</w:t>
      </w:r>
      <w:r w:rsidR="00C17F06">
        <w:rPr>
          <w:rFonts w:ascii="Arial" w:hAnsi="Arial" w:cs="Arial"/>
          <w:color w:val="auto"/>
          <w:sz w:val="20"/>
          <w:szCs w:val="20"/>
          <w:lang w:val="de-DE"/>
        </w:rPr>
        <w:t>s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C17F06">
        <w:rPr>
          <w:rFonts w:ascii="Arial" w:hAnsi="Arial" w:cs="Arial"/>
          <w:color w:val="auto"/>
          <w:sz w:val="20"/>
          <w:szCs w:val="20"/>
          <w:lang w:val="de-DE"/>
        </w:rPr>
        <w:t>schwarzes Glasvlies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 xml:space="preserve"> haben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  <w:r w:rsidRPr="00CC6A8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</w:p>
    <w:p w:rsidR="00C32DC7" w:rsidRPr="00F05DC9" w:rsidRDefault="00C32DC7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>Platte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>
        <w:rPr>
          <w:rFonts w:ascii="Arial" w:hAnsi="Arial" w:cs="Arial"/>
          <w:color w:val="auto"/>
          <w:sz w:val="20"/>
          <w:szCs w:val="20"/>
          <w:lang w:val="de-DE"/>
        </w:rPr>
        <w:t>Platte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 soll ein biologisches Bindemittel, z.B. </w:t>
      </w:r>
      <w:proofErr w:type="spellStart"/>
      <w:r w:rsidRPr="006A2CBF">
        <w:rPr>
          <w:rFonts w:ascii="Arial" w:hAnsi="Arial" w:cs="Arial"/>
          <w:color w:val="auto"/>
          <w:sz w:val="20"/>
          <w:szCs w:val="20"/>
          <w:lang w:val="de-DE"/>
        </w:rPr>
        <w:t>Ecose</w:t>
      </w:r>
      <w:proofErr w:type="spellEnd"/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 Technology haben, ohne die Zugabe von Formaldehyd, um eine Verbesserung der Raumluftqualität zu gewährleisten.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2F045B" w:rsidRDefault="00F05DC9" w:rsidP="00F05DC9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2F045B">
        <w:rPr>
          <w:rFonts w:ascii="Arial" w:hAnsi="Arial" w:cs="Arial"/>
          <w:b/>
          <w:sz w:val="20"/>
          <w:szCs w:val="20"/>
          <w:lang w:val="en-US"/>
        </w:rPr>
        <w:t>Eigenschaften</w:t>
      </w:r>
      <w:proofErr w:type="spellEnd"/>
      <w:r w:rsidRPr="002F045B">
        <w:rPr>
          <w:rFonts w:ascii="Arial" w:hAnsi="Arial" w:cs="Arial"/>
          <w:b/>
          <w:sz w:val="20"/>
          <w:szCs w:val="20"/>
          <w:lang w:val="en-US"/>
        </w:rPr>
        <w:t>:</w:t>
      </w:r>
    </w:p>
    <w:p w:rsidR="006A2CBF" w:rsidRPr="006A2CBF" w:rsidRDefault="006A2CBF" w:rsidP="006A2CB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6A2CBF">
        <w:rPr>
          <w:rFonts w:ascii="Arial" w:hAnsi="Arial" w:cs="Arial"/>
          <w:color w:val="auto"/>
          <w:sz w:val="20"/>
          <w:szCs w:val="20"/>
          <w:lang w:val="en-US"/>
        </w:rPr>
        <w:t xml:space="preserve">1. Eurofins </w:t>
      </w:r>
    </w:p>
    <w:p w:rsidR="006A2CBF" w:rsidRPr="006A2CBF" w:rsidRDefault="006A2CBF" w:rsidP="006A2CB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6A2CBF">
        <w:rPr>
          <w:rFonts w:ascii="Arial" w:hAnsi="Arial" w:cs="Arial"/>
          <w:color w:val="auto"/>
          <w:sz w:val="20"/>
          <w:szCs w:val="20"/>
          <w:lang w:val="en-US"/>
        </w:rPr>
        <w:t>Certification Indoor Air Comfort: Gold Standard</w:t>
      </w:r>
    </w:p>
    <w:p w:rsidR="006A2CBF" w:rsidRP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F05DC9" w:rsidRPr="00F05DC9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2F045B" w:rsidRPr="00F05DC9" w:rsidRDefault="002F045B" w:rsidP="002F045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Wärmeleitfähigkeit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λ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soll die folgenden Werte gemäß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12667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nicht überschreiten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:</w:t>
      </w:r>
    </w:p>
    <w:p w:rsidR="002F045B" w:rsidRDefault="002F045B" w:rsidP="002F045B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>
        <w:rPr>
          <w:rFonts w:ascii="Arial" w:hAnsi="Arial" w:cs="Arial"/>
          <w:sz w:val="20"/>
          <w:szCs w:val="20"/>
          <w:lang w:val="de-DE"/>
        </w:rPr>
        <w:t>039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1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0 °C </w:t>
      </w:r>
    </w:p>
    <w:p w:rsidR="002F045B" w:rsidRPr="00F05DC9" w:rsidRDefault="002F045B" w:rsidP="002F045B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>
        <w:rPr>
          <w:rFonts w:ascii="Arial" w:hAnsi="Arial" w:cs="Arial"/>
          <w:sz w:val="20"/>
          <w:szCs w:val="20"/>
          <w:lang w:val="de-DE"/>
        </w:rPr>
        <w:t>43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4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2F045B" w:rsidRPr="00F05DC9" w:rsidRDefault="002F045B" w:rsidP="002F045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obere Anwendungsgrenztemperatur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soll mindestens 25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0 °C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F05DC9" w:rsidRPr="00F05DC9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5. Dichte</w:t>
      </w: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Dichte soll 35 kg/m³ gemäß EN 1602 betragen.</w:t>
      </w:r>
    </w:p>
    <w:p w:rsidR="006A2CBF" w:rsidRPr="00AB420A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EE2B6F" w:rsidRDefault="00EE2B6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Klasse für die Dickentoleranz soll T5 gemäß EN 13</w:t>
      </w:r>
      <w:r w:rsidR="002F045B">
        <w:rPr>
          <w:rFonts w:ascii="Arial" w:hAnsi="Arial" w:cs="Arial"/>
          <w:color w:val="auto"/>
          <w:sz w:val="20"/>
          <w:szCs w:val="20"/>
          <w:lang w:val="de-DE"/>
        </w:rPr>
        <w:t>162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betragen.</w:t>
      </w:r>
      <w:bookmarkStart w:id="0" w:name="_GoBack"/>
      <w:bookmarkEnd w:id="0"/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7. Zusätzliche Zertifikate</w:t>
      </w: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RAL, M1 Klassifizierung</w:t>
      </w:r>
    </w:p>
    <w:p w:rsidR="006A2CBF" w:rsidRPr="00AB420A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8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Wasserdampfdiffusionswiderstands</w:t>
      </w:r>
      <w:r>
        <w:rPr>
          <w:rFonts w:ascii="Arial" w:hAnsi="Arial" w:cs="Arial"/>
          <w:color w:val="auto"/>
          <w:sz w:val="20"/>
          <w:szCs w:val="20"/>
          <w:lang w:val="de-DE"/>
        </w:rPr>
        <w:t>zahl</w:t>
      </w:r>
      <w:r w:rsidR="002F045B">
        <w:rPr>
          <w:rFonts w:ascii="Arial" w:hAnsi="Arial" w:cs="Arial"/>
          <w:color w:val="auto"/>
          <w:sz w:val="20"/>
          <w:szCs w:val="20"/>
          <w:lang w:val="de-DE"/>
        </w:rPr>
        <w:t xml:space="preserve"> nach EN 1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="002F045B">
        <w:rPr>
          <w:rFonts w:ascii="Arial" w:hAnsi="Arial" w:cs="Arial"/>
          <w:color w:val="auto"/>
          <w:sz w:val="20"/>
          <w:szCs w:val="20"/>
          <w:lang w:val="de-DE"/>
        </w:rPr>
        <w:t>162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: μ = 1.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F05DC9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</w:t>
      </w:r>
      <w:r w:rsidR="006A2CBF">
        <w:rPr>
          <w:rFonts w:ascii="Arial" w:hAnsi="Arial" w:cs="Arial"/>
          <w:color w:val="auto"/>
          <w:sz w:val="20"/>
          <w:szCs w:val="20"/>
          <w:lang w:val="de-DE"/>
        </w:rPr>
        <w:t xml:space="preserve"> gemäß EN 29053: ≥ 5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proofErr w:type="spellStart"/>
      <w:r w:rsidRPr="00EE2B6F">
        <w:rPr>
          <w:rFonts w:ascii="Arial" w:hAnsi="Arial" w:cs="Arial"/>
          <w:color w:val="auto"/>
          <w:sz w:val="20"/>
          <w:szCs w:val="20"/>
          <w:lang w:val="de-DE"/>
        </w:rPr>
        <w:t>kPa</w:t>
      </w:r>
      <w:proofErr w:type="spellEnd"/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∙ s / m²</w:t>
      </w:r>
    </w:p>
    <w:p w:rsidR="00EE2B6F" w:rsidRPr="00F05DC9" w:rsidRDefault="00EE2B6F" w:rsidP="00EE2B6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 w:rsidR="00EE2B6F"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MW-EN1</w:t>
      </w:r>
      <w:r w:rsidR="006A2CBF">
        <w:rPr>
          <w:rFonts w:ascii="Arial" w:hAnsi="Arial" w:cs="Arial"/>
          <w:sz w:val="20"/>
          <w:szCs w:val="20"/>
          <w:lang w:val="de-DE"/>
        </w:rPr>
        <w:t>3162</w:t>
      </w:r>
      <w:r w:rsidRPr="00F05DC9">
        <w:rPr>
          <w:rFonts w:ascii="Arial" w:hAnsi="Arial" w:cs="Arial"/>
          <w:sz w:val="20"/>
          <w:szCs w:val="20"/>
          <w:lang w:val="de-DE"/>
        </w:rPr>
        <w:t>-T5-WS-</w:t>
      </w:r>
      <w:r w:rsidR="006A2CBF">
        <w:rPr>
          <w:rFonts w:ascii="Arial" w:hAnsi="Arial" w:cs="Arial"/>
          <w:sz w:val="20"/>
          <w:szCs w:val="20"/>
          <w:lang w:val="de-DE"/>
        </w:rPr>
        <w:t>AF5</w:t>
      </w:r>
    </w:p>
    <w:p w:rsidR="00F05DC9" w:rsidRPr="00F05DC9" w:rsidRDefault="00F05DC9" w:rsidP="00F05DC9">
      <w:pPr>
        <w:jc w:val="both"/>
        <w:rPr>
          <w:rFonts w:ascii="Arial" w:hAnsi="Arial" w:cs="Arial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 w:rsidR="000C039A"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AB420A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</w:t>
      </w:r>
      <w:r w:rsidR="00EE2B6F">
        <w:rPr>
          <w:rFonts w:ascii="Arial" w:hAnsi="Arial" w:cs="Arial"/>
          <w:sz w:val="20"/>
          <w:szCs w:val="20"/>
          <w:lang w:val="de-DE"/>
        </w:rPr>
        <w:t>änge: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1000 mm.</w:t>
      </w:r>
    </w:p>
    <w:p w:rsidR="00F05DC9" w:rsidRPr="00F05DC9" w:rsidRDefault="00AB420A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</w:t>
      </w:r>
      <w:r w:rsidR="00EE2B6F">
        <w:rPr>
          <w:rFonts w:ascii="Arial" w:hAnsi="Arial" w:cs="Arial"/>
          <w:sz w:val="20"/>
          <w:szCs w:val="20"/>
          <w:lang w:val="de-DE"/>
        </w:rPr>
        <w:t>reite: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600 mm.</w:t>
      </w:r>
    </w:p>
    <w:p w:rsidR="002F045B" w:rsidRPr="00F05DC9" w:rsidRDefault="002F045B" w:rsidP="002F045B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: </w:t>
      </w:r>
      <w:r w:rsidR="00C32DC7">
        <w:rPr>
          <w:rFonts w:ascii="Arial" w:hAnsi="Arial" w:cs="Arial"/>
          <w:sz w:val="20"/>
          <w:szCs w:val="20"/>
          <w:lang w:val="de-DE"/>
        </w:rPr>
        <w:t>55</w:t>
      </w:r>
      <w:r>
        <w:rPr>
          <w:rFonts w:ascii="Arial" w:hAnsi="Arial" w:cs="Arial"/>
          <w:sz w:val="20"/>
          <w:szCs w:val="20"/>
          <w:lang w:val="de-DE"/>
        </w:rPr>
        <w:t xml:space="preserve"> bis 255 </w:t>
      </w:r>
      <w:r w:rsidRPr="00F05DC9">
        <w:rPr>
          <w:rFonts w:ascii="Arial" w:hAnsi="Arial" w:cs="Arial"/>
          <w:sz w:val="20"/>
          <w:szCs w:val="20"/>
          <w:lang w:val="de-DE"/>
        </w:rPr>
        <w:t>mm.</w:t>
      </w:r>
    </w:p>
    <w:p w:rsidR="003276BC" w:rsidRPr="00EE2B6F" w:rsidRDefault="003276BC">
      <w:pPr>
        <w:rPr>
          <w:rFonts w:ascii="Arial" w:hAnsi="Arial" w:cs="Arial"/>
          <w:lang w:val="de-DE"/>
        </w:rPr>
      </w:pPr>
    </w:p>
    <w:sectPr w:rsidR="003276BC" w:rsidRPr="00EE2B6F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C9"/>
    <w:rsid w:val="000C039A"/>
    <w:rsid w:val="000F6DA3"/>
    <w:rsid w:val="0010607E"/>
    <w:rsid w:val="001237D7"/>
    <w:rsid w:val="002F045B"/>
    <w:rsid w:val="003276BC"/>
    <w:rsid w:val="00457252"/>
    <w:rsid w:val="005921B2"/>
    <w:rsid w:val="005C2E23"/>
    <w:rsid w:val="0065437C"/>
    <w:rsid w:val="006A2CBF"/>
    <w:rsid w:val="00831E05"/>
    <w:rsid w:val="008C4FBC"/>
    <w:rsid w:val="00904367"/>
    <w:rsid w:val="00A767AE"/>
    <w:rsid w:val="00AB420A"/>
    <w:rsid w:val="00B31A99"/>
    <w:rsid w:val="00C17F06"/>
    <w:rsid w:val="00C32DC7"/>
    <w:rsid w:val="00C5565E"/>
    <w:rsid w:val="00C7651D"/>
    <w:rsid w:val="00C90178"/>
    <w:rsid w:val="00CC3E36"/>
    <w:rsid w:val="00DE5D85"/>
    <w:rsid w:val="00EE2B6F"/>
    <w:rsid w:val="00EF01BF"/>
    <w:rsid w:val="00F05DC9"/>
    <w:rsid w:val="00F46592"/>
    <w:rsid w:val="00F4765F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DC9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DC9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DC9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DC9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RegelA</cp:lastModifiedBy>
  <cp:revision>3</cp:revision>
  <dcterms:created xsi:type="dcterms:W3CDTF">2018-07-24T09:48:00Z</dcterms:created>
  <dcterms:modified xsi:type="dcterms:W3CDTF">2018-07-24T09:50:00Z</dcterms:modified>
</cp:coreProperties>
</file>