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964D" w14:textId="4225E7D7" w:rsidR="00561C62" w:rsidRPr="00D942F2" w:rsidRDefault="00561C62" w:rsidP="00B429D2">
      <w:pPr>
        <w:spacing w:line="240" w:lineRule="auto"/>
        <w:jc w:val="center"/>
        <w:rPr>
          <w:rFonts w:ascii="Arial" w:hAnsi="Arial" w:cs="Arial"/>
          <w:b/>
          <w:bCs/>
        </w:rPr>
      </w:pPr>
      <w:r w:rsidRPr="00D942F2">
        <w:rPr>
          <w:rFonts w:ascii="Arial" w:hAnsi="Arial" w:cs="Arial"/>
          <w:b/>
          <w:bCs/>
        </w:rPr>
        <w:t>Material - ROCK MINERAL WOOL</w:t>
      </w:r>
      <w:r w:rsidR="00674C30">
        <w:rPr>
          <w:rFonts w:ascii="Arial" w:hAnsi="Arial" w:cs="Arial"/>
          <w:b/>
          <w:bCs/>
        </w:rPr>
        <w:t xml:space="preserve">    |</w:t>
      </w:r>
      <w:r w:rsidR="00B429D2" w:rsidRPr="00D942F2">
        <w:rPr>
          <w:rFonts w:ascii="Arial" w:hAnsi="Arial" w:cs="Arial"/>
          <w:b/>
          <w:bCs/>
        </w:rPr>
        <w:t xml:space="preserve">   </w:t>
      </w:r>
      <w:r w:rsidRPr="00D942F2">
        <w:rPr>
          <w:rFonts w:ascii="Arial" w:hAnsi="Arial" w:cs="Arial"/>
          <w:b/>
          <w:bCs/>
        </w:rPr>
        <w:t xml:space="preserve">Form </w:t>
      </w:r>
      <w:r w:rsidR="000732F3">
        <w:rPr>
          <w:rFonts w:ascii="Arial" w:hAnsi="Arial" w:cs="Arial"/>
          <w:b/>
          <w:bCs/>
        </w:rPr>
        <w:t>–</w:t>
      </w:r>
      <w:r w:rsidRPr="00D942F2">
        <w:rPr>
          <w:rFonts w:ascii="Arial" w:hAnsi="Arial" w:cs="Arial"/>
          <w:b/>
          <w:bCs/>
        </w:rPr>
        <w:t xml:space="preserve"> </w:t>
      </w:r>
      <w:r w:rsidR="00174E01">
        <w:rPr>
          <w:rFonts w:ascii="Arial" w:hAnsi="Arial" w:cs="Arial"/>
          <w:b/>
          <w:bCs/>
        </w:rPr>
        <w:t>WIRED MATS</w:t>
      </w:r>
    </w:p>
    <w:p w14:paraId="206F49DA" w14:textId="2D2198FE" w:rsidR="00561C62" w:rsidRPr="00D942F2" w:rsidRDefault="009E2A27" w:rsidP="002168F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761841">
        <w:rPr>
          <w:rFonts w:ascii="Arial" w:hAnsi="Arial" w:cs="Arial"/>
          <w:b/>
          <w:bCs/>
          <w:sz w:val="18"/>
          <w:szCs w:val="18"/>
        </w:rPr>
        <w:t xml:space="preserve">Product Reference: </w:t>
      </w:r>
      <w:r w:rsidR="00561C62" w:rsidRPr="00D942F2">
        <w:rPr>
          <w:rFonts w:ascii="Arial" w:hAnsi="Arial" w:cs="Arial"/>
          <w:b/>
          <w:bCs/>
          <w:sz w:val="18"/>
          <w:szCs w:val="18"/>
          <w:u w:val="single"/>
        </w:rPr>
        <w:t xml:space="preserve">KNAUF INSULATION TS POWER-TEK </w:t>
      </w:r>
      <w:r w:rsidR="00174E01">
        <w:rPr>
          <w:rFonts w:ascii="Arial" w:hAnsi="Arial" w:cs="Arial"/>
          <w:b/>
          <w:bCs/>
          <w:sz w:val="18"/>
          <w:szCs w:val="18"/>
          <w:u w:val="single"/>
        </w:rPr>
        <w:t>WM</w:t>
      </w:r>
      <w:r w:rsidR="000732F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74E01">
        <w:rPr>
          <w:rFonts w:ascii="Arial" w:hAnsi="Arial" w:cs="Arial"/>
          <w:b/>
          <w:bCs/>
          <w:sz w:val="18"/>
          <w:szCs w:val="18"/>
          <w:u w:val="single"/>
        </w:rPr>
        <w:t>640 GGN/GSN/SSN/GGA/GSA/SSA/GGV</w:t>
      </w: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2"/>
        <w:gridCol w:w="2880"/>
        <w:gridCol w:w="1936"/>
        <w:gridCol w:w="1868"/>
      </w:tblGrid>
      <w:tr w:rsidR="00561C62" w:rsidRPr="002D6B93" w14:paraId="0F8BEAD4" w14:textId="77777777" w:rsidTr="006507A2">
        <w:trPr>
          <w:trHeight w:hRule="exact" w:val="567"/>
          <w:jc w:val="center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BAB828B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6"/>
                <w:szCs w:val="20"/>
              </w:rPr>
              <w:br w:type="page"/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Properties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DBBD4DB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ASTM Reference</w:t>
            </w:r>
          </w:p>
        </w:tc>
        <w:tc>
          <w:tcPr>
            <w:tcW w:w="38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69E19E89" w14:textId="5BE9FA44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Requirements</w:t>
            </w:r>
            <w:r w:rsidR="00C204D5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*</w:t>
            </w:r>
          </w:p>
        </w:tc>
      </w:tr>
      <w:tr w:rsidR="00561C62" w:rsidRPr="002D6B93" w14:paraId="3ECD0F13" w14:textId="77777777" w:rsidTr="006507A2">
        <w:trPr>
          <w:trHeight w:hRule="exact" w:val="579"/>
          <w:jc w:val="center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BC8090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Material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B9CDAF9" w14:textId="0AB93CAA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ASTM C5</w:t>
            </w:r>
            <w:r w:rsidR="00120967">
              <w:rPr>
                <w:rFonts w:ascii="Arial" w:eastAsia="Times New Roman" w:hAnsi="Arial" w:cs="Arial"/>
                <w:b/>
                <w:sz w:val="14"/>
                <w:szCs w:val="18"/>
              </w:rPr>
              <w:t>92</w:t>
            </w:r>
          </w:p>
          <w:p w14:paraId="3B8940F3" w14:textId="27A30340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38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B8D707D" w14:textId="74598E41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Rock Mineral Wool </w:t>
            </w:r>
            <w:r w:rsidR="00120967">
              <w:rPr>
                <w:rFonts w:ascii="Arial" w:eastAsia="Times New Roman" w:hAnsi="Arial" w:cs="Arial"/>
                <w:b/>
                <w:sz w:val="14"/>
                <w:szCs w:val="18"/>
              </w:rPr>
              <w:t>Wired Mat</w:t>
            </w:r>
          </w:p>
          <w:p w14:paraId="1C212675" w14:textId="3C139124" w:rsidR="00561C62" w:rsidRPr="00D942F2" w:rsidRDefault="00561C62" w:rsidP="00561C6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Type II</w:t>
            </w:r>
          </w:p>
        </w:tc>
      </w:tr>
      <w:tr w:rsidR="00561C62" w:rsidRPr="002D6B93" w14:paraId="6C56A6B5" w14:textId="77777777" w:rsidTr="006507A2">
        <w:trPr>
          <w:trHeight w:hRule="exact" w:val="554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82B0F" w14:textId="49F88C2E" w:rsidR="00561C62" w:rsidRPr="00D942F2" w:rsidRDefault="00901023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Maximum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D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ensity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- </w:t>
            </w:r>
            <w:r w:rsidRPr="00FF2754">
              <w:rPr>
                <w:rFonts w:ascii="Arial" w:eastAsia="Times New Roman" w:hAnsi="Arial" w:cs="Arial"/>
                <w:b/>
                <w:sz w:val="14"/>
                <w:szCs w:val="18"/>
              </w:rPr>
              <w:t>for weight design purposes only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928D284" w14:textId="260354C1" w:rsidR="00561C62" w:rsidRPr="00D942F2" w:rsidRDefault="001A2833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ASTM C592 / 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>ASTM C</w:t>
            </w:r>
            <w:r w:rsidR="00120967">
              <w:rPr>
                <w:rFonts w:ascii="Arial" w:eastAsia="Times New Roman" w:hAnsi="Arial" w:cs="Arial"/>
                <w:sz w:val="14"/>
                <w:szCs w:val="18"/>
              </w:rPr>
              <w:t>167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0D34B" w14:textId="45F027AB" w:rsidR="00561C62" w:rsidRPr="00D942F2" w:rsidRDefault="001A2833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1A2833">
              <w:rPr>
                <w:rFonts w:ascii="Arial" w:eastAsia="Times New Roman" w:hAnsi="Arial" w:cs="Arial"/>
                <w:sz w:val="14"/>
                <w:szCs w:val="18"/>
              </w:rPr>
              <w:t>Maximum 192 kg/m</w:t>
            </w:r>
            <w:r w:rsidRPr="001A2833"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  <w:t>3</w:t>
            </w:r>
            <w:r w:rsidRPr="001A2833">
              <w:rPr>
                <w:rFonts w:ascii="Arial" w:eastAsia="Times New Roman" w:hAnsi="Arial" w:cs="Arial"/>
                <w:sz w:val="14"/>
                <w:szCs w:val="18"/>
              </w:rPr>
              <w:t xml:space="preserve"> (12 lb/ft</w:t>
            </w:r>
            <w:r w:rsidRPr="001A2833"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  <w:t>3</w:t>
            </w:r>
            <w:r w:rsidRPr="001A2833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561C62" w:rsidRPr="002D6B93" w14:paraId="1FE6B151" w14:textId="77777777" w:rsidTr="006507A2">
        <w:trPr>
          <w:trHeight w:hRule="exact" w:val="418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464C03" w14:textId="79EC9F8C" w:rsidR="00561C62" w:rsidRPr="00D942F2" w:rsidRDefault="005A6A6B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Maximum Use Temperature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EFC69" w14:textId="387704D5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C447 / C411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62282" w14:textId="12FADB50" w:rsidR="00561C62" w:rsidRPr="00D942F2" w:rsidRDefault="00C66FCA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Up to 650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°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C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1200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°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F</w:t>
            </w:r>
            <w:r w:rsidR="00561C62" w:rsidRPr="00D942F2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0BCDB652" w14:textId="77777777" w:rsidTr="006507A2">
        <w:trPr>
          <w:trHeight w:hRule="exact" w:val="741"/>
          <w:jc w:val="center"/>
        </w:trPr>
        <w:tc>
          <w:tcPr>
            <w:tcW w:w="352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29D2F0" w14:textId="20DE0630" w:rsidR="00B429D2" w:rsidRPr="00D942F2" w:rsidRDefault="005A6A6B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Apparent </w:t>
            </w:r>
            <w:r w:rsidR="00B429D2"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Thermal Conductivity</w:t>
            </w:r>
          </w:p>
        </w:tc>
        <w:tc>
          <w:tcPr>
            <w:tcW w:w="288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8DF350" w14:textId="1B59D3AD" w:rsidR="00B429D2" w:rsidRPr="00D942F2" w:rsidRDefault="00B429D2" w:rsidP="00BD07BF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</w:t>
            </w:r>
            <w:r w:rsidR="00120967">
              <w:rPr>
                <w:rFonts w:ascii="Arial" w:eastAsia="Times New Roman" w:hAnsi="Arial" w:cs="Arial"/>
                <w:sz w:val="14"/>
                <w:szCs w:val="18"/>
              </w:rPr>
              <w:t>177</w:t>
            </w:r>
          </w:p>
        </w:tc>
        <w:tc>
          <w:tcPr>
            <w:tcW w:w="1936" w:type="dxa"/>
            <w:tcBorders>
              <w:left w:val="single" w:sz="12" w:space="0" w:color="000000"/>
            </w:tcBorders>
            <w:vAlign w:val="center"/>
          </w:tcPr>
          <w:p w14:paraId="187C1133" w14:textId="7639EFCD" w:rsidR="00B429D2" w:rsidRPr="00D942F2" w:rsidRDefault="00D942F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Mean temperature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°C (°F</w:t>
            </w:r>
            <w:r w:rsidR="00B429D2" w:rsidRPr="00D942F2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9508674" w14:textId="63587362" w:rsidR="00B429D2" w:rsidRPr="00BD07BF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Thermal conductivity</w:t>
            </w:r>
          </w:p>
          <w:p w14:paraId="61BC31C1" w14:textId="77B6C5FB" w:rsidR="00B429D2" w:rsidRPr="00D942F2" w:rsidRDefault="00B429D2" w:rsidP="005A6A6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W/m</w:t>
            </w:r>
            <w:r w:rsidR="005A6A6B" w:rsidRPr="00BD07BF">
              <w:rPr>
                <w:rFonts w:ascii="Arial" w:eastAsia="Times New Roman" w:hAnsi="Arial" w:cs="Arial"/>
                <w:sz w:val="14"/>
                <w:szCs w:val="18"/>
              </w:rPr>
              <w:t>·</w:t>
            </w: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K</w:t>
            </w:r>
            <w:r w:rsidR="005A6A6B"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 w:rsidR="00761841" w:rsidRPr="000237A6">
              <w:rPr>
                <w:rFonts w:ascii="Arial" w:eastAsia="Times New Roman" w:hAnsi="Arial" w:cs="Arial"/>
                <w:sz w:val="14"/>
                <w:szCs w:val="18"/>
              </w:rPr>
              <w:t>B</w:t>
            </w:r>
            <w:r w:rsidR="00761841">
              <w:rPr>
                <w:rFonts w:ascii="Arial" w:eastAsia="Times New Roman" w:hAnsi="Arial" w:cs="Arial"/>
                <w:sz w:val="14"/>
                <w:szCs w:val="18"/>
              </w:rPr>
              <w:t>tu</w:t>
            </w:r>
            <w:r w:rsidR="00761841" w:rsidRPr="000237A6">
              <w:rPr>
                <w:rFonts w:ascii="Arial" w:eastAsia="Times New Roman" w:hAnsi="Arial" w:cs="Arial"/>
                <w:sz w:val="14"/>
                <w:szCs w:val="18"/>
              </w:rPr>
              <w:t>∙in/h∙ft²∙°F</w:t>
            </w:r>
            <w:r w:rsidR="005A6A6B" w:rsidRPr="00BD07BF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3BAE3280" w14:textId="77777777" w:rsidTr="006507A2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5969EF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41F6A1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936" w:type="dxa"/>
            <w:tcBorders>
              <w:left w:val="single" w:sz="12" w:space="0" w:color="000000"/>
            </w:tcBorders>
            <w:vAlign w:val="center"/>
          </w:tcPr>
          <w:p w14:paraId="51ED890F" w14:textId="324363D6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100 (38)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149F3B2F" w14:textId="6E56F266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0.03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9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(0.2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7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5201C184" w14:textId="77777777" w:rsidTr="006507A2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F6EE7D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281284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936" w:type="dxa"/>
            <w:tcBorders>
              <w:left w:val="single" w:sz="12" w:space="0" w:color="000000"/>
            </w:tcBorders>
            <w:vAlign w:val="center"/>
          </w:tcPr>
          <w:p w14:paraId="3A9D9CA5" w14:textId="5E59D864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200 (93)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75B3B62" w14:textId="03A723E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0.04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9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(0.3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4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42FCF08E" w14:textId="77777777" w:rsidTr="006507A2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69D785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7DD8BD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936" w:type="dxa"/>
            <w:tcBorders>
              <w:left w:val="single" w:sz="12" w:space="0" w:color="000000"/>
            </w:tcBorders>
            <w:vAlign w:val="center"/>
          </w:tcPr>
          <w:p w14:paraId="23AFF2F2" w14:textId="45D1A080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300 (149)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19F0B92F" w14:textId="431FB6D9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60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42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0F895D4B" w14:textId="77777777" w:rsidTr="006507A2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DD618EB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86F02D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936" w:type="dxa"/>
            <w:tcBorders>
              <w:left w:val="single" w:sz="12" w:space="0" w:color="000000"/>
            </w:tcBorders>
            <w:vAlign w:val="center"/>
          </w:tcPr>
          <w:p w14:paraId="7AF5E6E3" w14:textId="277233BC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400 (204)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68B8AB1D" w14:textId="2008B871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76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53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091321D2" w14:textId="77777777" w:rsidTr="006507A2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CACFC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1515DC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936" w:type="dxa"/>
            <w:tcBorders>
              <w:left w:val="single" w:sz="12" w:space="0" w:color="000000"/>
            </w:tcBorders>
            <w:vAlign w:val="center"/>
          </w:tcPr>
          <w:p w14:paraId="42D1F8CE" w14:textId="6400174F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500 (260)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9F4A2B8" w14:textId="45CDD552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0.0</w:t>
            </w:r>
            <w:r w:rsidR="00AA57E8">
              <w:rPr>
                <w:rFonts w:ascii="Arial" w:eastAsia="Times New Roman" w:hAnsi="Arial" w:cs="Arial"/>
                <w:sz w:val="14"/>
                <w:szCs w:val="18"/>
              </w:rPr>
              <w:t>92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(0.</w:t>
            </w:r>
            <w:r w:rsidR="00AA57E8">
              <w:rPr>
                <w:rFonts w:ascii="Arial" w:eastAsia="Times New Roman" w:hAnsi="Arial" w:cs="Arial"/>
                <w:sz w:val="14"/>
                <w:szCs w:val="18"/>
              </w:rPr>
              <w:t>64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22C38306" w14:textId="77777777" w:rsidTr="006507A2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0538E0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63BD11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936" w:type="dxa"/>
            <w:tcBorders>
              <w:left w:val="single" w:sz="12" w:space="0" w:color="000000"/>
            </w:tcBorders>
            <w:vAlign w:val="center"/>
          </w:tcPr>
          <w:p w14:paraId="7EABAC53" w14:textId="728B137A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600 (316)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32593142" w14:textId="5F4FFAE8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10</w:t>
            </w:r>
            <w:r w:rsidR="00AA57E8">
              <w:rPr>
                <w:rFonts w:ascii="Arial" w:eastAsia="Times New Roman" w:hAnsi="Arial" w:cs="Arial"/>
                <w:sz w:val="14"/>
                <w:szCs w:val="18"/>
              </w:rPr>
              <w:t>8</w:t>
            </w:r>
            <w:r w:rsidR="005A6A6B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 w:rsidR="00553C09">
              <w:rPr>
                <w:rFonts w:ascii="Arial" w:eastAsia="Times New Roman" w:hAnsi="Arial" w:cs="Arial"/>
                <w:sz w:val="14"/>
                <w:szCs w:val="18"/>
              </w:rPr>
              <w:t>0.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75</w:t>
            </w:r>
            <w:r w:rsidR="00553C09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581B3BF3" w14:textId="77777777" w:rsidTr="006507A2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86530C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2CD357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936" w:type="dxa"/>
            <w:tcBorders>
              <w:left w:val="single" w:sz="12" w:space="0" w:color="000000"/>
            </w:tcBorders>
            <w:vAlign w:val="center"/>
          </w:tcPr>
          <w:p w14:paraId="60ACAEDC" w14:textId="5C773118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700 (371)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27B4A499" w14:textId="112EB839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0.1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24</w:t>
            </w:r>
            <w:r w:rsidR="00553C09">
              <w:rPr>
                <w:rFonts w:ascii="Arial" w:eastAsia="Times New Roman" w:hAnsi="Arial" w:cs="Arial"/>
                <w:sz w:val="14"/>
                <w:szCs w:val="18"/>
              </w:rPr>
              <w:t xml:space="preserve"> (0.</w:t>
            </w:r>
            <w:r w:rsidR="00571C49">
              <w:rPr>
                <w:rFonts w:ascii="Arial" w:eastAsia="Times New Roman" w:hAnsi="Arial" w:cs="Arial"/>
                <w:sz w:val="14"/>
                <w:szCs w:val="18"/>
              </w:rPr>
              <w:t>86</w:t>
            </w:r>
            <w:r w:rsidR="00553C09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2D6B93" w14:paraId="46A0349A" w14:textId="77777777" w:rsidTr="006507A2">
        <w:trPr>
          <w:trHeight w:hRule="exact" w:val="38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4059E66" w14:textId="5EAC0933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Non-Fibrous (Shot) Content</w:t>
            </w:r>
            <w:r w:rsidR="00683483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(</w:t>
            </w:r>
            <w:r w:rsidR="00683483"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%</w:t>
            </w:r>
            <w:r w:rsidR="00683483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by weight)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9A56EA" w14:textId="3682C3E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C1335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054120" w14:textId="4C4C5184" w:rsidR="00B429D2" w:rsidRPr="00BD07BF" w:rsidRDefault="00BD07BF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 w:rsidR="00C66FCA"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="00B429D2"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25%</w:t>
            </w:r>
          </w:p>
        </w:tc>
      </w:tr>
      <w:tr w:rsidR="00B429D2" w:rsidRPr="002D6B93" w14:paraId="7A25FFAA" w14:textId="77777777" w:rsidTr="006507A2">
        <w:trPr>
          <w:trHeight w:hRule="exact" w:val="389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284877C" w14:textId="736CE7D5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Water Vapor </w:t>
            </w: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Sorption (% by weight)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4E594B" w14:textId="70D30274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C1104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C46366" w14:textId="56EC3E02" w:rsidR="00B429D2" w:rsidRPr="00D942F2" w:rsidRDefault="00C66FCA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="00B429D2" w:rsidRPr="00BD07BF">
              <w:rPr>
                <w:rFonts w:ascii="Arial" w:eastAsia="Times New Roman" w:hAnsi="Arial" w:cs="Arial"/>
                <w:sz w:val="14"/>
                <w:szCs w:val="18"/>
              </w:rPr>
              <w:t xml:space="preserve"> 5%</w:t>
            </w:r>
          </w:p>
        </w:tc>
      </w:tr>
      <w:tr w:rsidR="00D66074" w:rsidRPr="002D6B93" w14:paraId="307CA0C1" w14:textId="77777777" w:rsidTr="006507A2">
        <w:trPr>
          <w:trHeight w:val="283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732CF1" w14:textId="640ED652" w:rsidR="00D66074" w:rsidRPr="005A6A6B" w:rsidRDefault="00D66074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Corrosiveness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8FFE1C" w14:textId="45BECCB4" w:rsidR="00D66074" w:rsidRPr="00C17D21" w:rsidRDefault="00D66074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ASTM C795 / </w:t>
            </w:r>
            <w:r w:rsidRPr="00C17D21">
              <w:rPr>
                <w:rFonts w:ascii="Arial" w:eastAsia="Times New Roman" w:hAnsi="Arial" w:cs="Arial"/>
                <w:sz w:val="14"/>
                <w:szCs w:val="18"/>
              </w:rPr>
              <w:t>ASTM C665 (sec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-13.8)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142282" w14:textId="59BC6780" w:rsidR="00D66074" w:rsidRPr="00D942F2" w:rsidRDefault="00D66074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 w:rsidR="00901023">
              <w:rPr>
                <w:rFonts w:ascii="Arial" w:eastAsia="Times New Roman" w:hAnsi="Arial" w:cs="Arial"/>
                <w:sz w:val="14"/>
                <w:szCs w:val="18"/>
              </w:rPr>
              <w:t>ed</w:t>
            </w:r>
          </w:p>
        </w:tc>
      </w:tr>
      <w:tr w:rsidR="00B429D2" w:rsidRPr="002D6B93" w14:paraId="390A9549" w14:textId="77777777" w:rsidTr="006507A2">
        <w:trPr>
          <w:trHeight w:hRule="exact" w:val="610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6762B1D" w14:textId="718D6067" w:rsidR="00B429D2" w:rsidRPr="00D942F2" w:rsidRDefault="00B429D2" w:rsidP="001F6996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1A5ECE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Surface burning characteristics 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60EB27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E84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29F522" w14:textId="6225A27A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Max</w:t>
            </w:r>
            <w:r w:rsidR="00D66074">
              <w:rPr>
                <w:rFonts w:ascii="Arial" w:eastAsia="Times New Roman" w:hAnsi="Arial" w:cs="Arial"/>
                <w:sz w:val="14"/>
                <w:szCs w:val="18"/>
              </w:rPr>
              <w:t>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FSI </w:t>
            </w:r>
            <w:r w:rsidRPr="00D942F2">
              <w:rPr>
                <w:rFonts w:ascii="Arial" w:eastAsia="Times New Roman" w:hAnsi="Arial" w:cs="Arial"/>
                <w:i/>
                <w:sz w:val="10"/>
                <w:szCs w:val="18"/>
              </w:rPr>
              <w:t>(Flame Spread Index)</w:t>
            </w:r>
            <w:r w:rsidR="00E71FBE">
              <w:rPr>
                <w:rFonts w:ascii="Arial" w:eastAsia="Times New Roman" w:hAnsi="Arial" w:cs="Arial"/>
                <w:i/>
                <w:sz w:val="10"/>
                <w:szCs w:val="18"/>
              </w:rPr>
              <w:t xml:space="preserve"> 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= 25</w:t>
            </w:r>
          </w:p>
          <w:p w14:paraId="7FADFB81" w14:textId="013B98E3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Max</w:t>
            </w:r>
            <w:r w:rsidR="00D66074">
              <w:rPr>
                <w:rFonts w:ascii="Arial" w:eastAsia="Times New Roman" w:hAnsi="Arial" w:cs="Arial"/>
                <w:sz w:val="14"/>
                <w:szCs w:val="18"/>
              </w:rPr>
              <w:t>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SDI </w:t>
            </w:r>
            <w:r w:rsidRPr="00D942F2">
              <w:rPr>
                <w:rFonts w:ascii="Arial" w:eastAsia="Times New Roman" w:hAnsi="Arial" w:cs="Arial"/>
                <w:i/>
                <w:sz w:val="10"/>
                <w:szCs w:val="18"/>
              </w:rPr>
              <w:t>(Smoke Developed Index)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= 50</w:t>
            </w:r>
          </w:p>
          <w:p w14:paraId="5096821E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3D7466" w:rsidRPr="002D6B93" w14:paraId="1C4D3576" w14:textId="77777777" w:rsidTr="006507A2">
        <w:trPr>
          <w:trHeight w:hRule="exact" w:val="599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7B35AC8" w14:textId="1610B56D" w:rsidR="003D7466" w:rsidRPr="001A5ECE" w:rsidRDefault="003D7466" w:rsidP="001F6996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Non Combustibility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AE8D72" w14:textId="6A21B93B" w:rsidR="003D7466" w:rsidRPr="00D942F2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ASTM E136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754E64" w14:textId="3CC61B8D" w:rsidR="003D7466" w:rsidRPr="00D942F2" w:rsidRDefault="006507A2" w:rsidP="006507A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Passed - Temperature rise not exceeding more than 54°F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</w:rPr>
              <w:t>(30 °C) with no flaming and weight loss exceeding 5%</w:t>
            </w:r>
          </w:p>
        </w:tc>
      </w:tr>
      <w:tr w:rsidR="00B429D2" w:rsidRPr="002D6B93" w14:paraId="5FD85A9D" w14:textId="77777777" w:rsidTr="006507A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F37CDF" w14:textId="70001BBC" w:rsidR="00B429D2" w:rsidRPr="00D942F2" w:rsidRDefault="00B429D2" w:rsidP="00B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BD07BF">
              <w:rPr>
                <w:rFonts w:ascii="Arial" w:eastAsia="Times New Roman" w:hAnsi="Arial" w:cs="Arial"/>
                <w:b/>
                <w:sz w:val="14"/>
                <w:szCs w:val="18"/>
              </w:rPr>
              <w:t>Linear Shrinkage (length, max, % change after change)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0A51D4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C356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F1EB2F" w14:textId="158163D6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 w:rsidR="00D66074"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="00C17D21">
              <w:rPr>
                <w:rFonts w:ascii="Arial" w:eastAsia="Times New Roman" w:hAnsi="Arial" w:cs="Arial"/>
                <w:sz w:val="14"/>
                <w:szCs w:val="18"/>
              </w:rPr>
              <w:t>4</w:t>
            </w: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%</w:t>
            </w:r>
          </w:p>
        </w:tc>
      </w:tr>
      <w:tr w:rsidR="003D7466" w:rsidRPr="002D6B93" w14:paraId="380814A9" w14:textId="77777777" w:rsidTr="006507A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C99D76" w14:textId="69ECC518" w:rsidR="003D7466" w:rsidRPr="00BD07BF" w:rsidRDefault="003D7466" w:rsidP="00B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Odor Emission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AAA64F" w14:textId="29C9B573" w:rsidR="003D7466" w:rsidRPr="00D942F2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ASTM C1304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BB1B03" w14:textId="218AACBD" w:rsidR="003D7466" w:rsidRPr="00D942F2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 w:rsidR="00901023">
              <w:rPr>
                <w:rFonts w:ascii="Arial" w:eastAsia="Times New Roman" w:hAnsi="Arial" w:cs="Arial"/>
                <w:sz w:val="14"/>
                <w:szCs w:val="18"/>
              </w:rPr>
              <w:t>ed</w:t>
            </w:r>
          </w:p>
        </w:tc>
      </w:tr>
      <w:tr w:rsidR="003D7466" w:rsidRPr="002D6B93" w14:paraId="13243D81" w14:textId="77777777" w:rsidTr="006507A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40B4E6" w14:textId="64E5BD28" w:rsidR="003D7466" w:rsidRDefault="003D7466" w:rsidP="00B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Fungi Resistance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688F7C" w14:textId="14A5AE54" w:rsidR="003D7466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ASTM C1338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5536CD" w14:textId="11E1C1F4" w:rsidR="003D7466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No Growth</w:t>
            </w:r>
          </w:p>
        </w:tc>
      </w:tr>
      <w:tr w:rsidR="00B429D2" w:rsidRPr="002D6B93" w14:paraId="1DD5CF8C" w14:textId="77777777" w:rsidTr="006507A2">
        <w:trPr>
          <w:trHeight w:hRule="exact" w:val="423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A19327F" w14:textId="202D8DEF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Dimension</w:t>
            </w:r>
            <w:r w:rsidR="00C17D21">
              <w:rPr>
                <w:rFonts w:ascii="Arial" w:eastAsia="Times New Roman" w:hAnsi="Arial" w:cs="Arial"/>
                <w:b/>
                <w:sz w:val="14"/>
                <w:szCs w:val="18"/>
              </w:rPr>
              <w:t>al Recovery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(% of label)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B2F67A" w14:textId="5474AE0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4"/>
                <w:szCs w:val="18"/>
              </w:rPr>
              <w:t>ASTM C</w:t>
            </w:r>
            <w:r w:rsidR="00C17D21">
              <w:rPr>
                <w:rFonts w:ascii="Arial" w:eastAsia="Times New Roman" w:hAnsi="Arial" w:cs="Arial"/>
                <w:sz w:val="14"/>
                <w:szCs w:val="18"/>
              </w:rPr>
              <w:t>167</w:t>
            </w:r>
          </w:p>
        </w:tc>
        <w:tc>
          <w:tcPr>
            <w:tcW w:w="38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A64C9D" w14:textId="44B74569" w:rsidR="00B429D2" w:rsidRPr="00D942F2" w:rsidRDefault="001A5ECE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 w:rsidR="001B7432">
              <w:rPr>
                <w:rFonts w:ascii="Arial" w:eastAsia="Times New Roman" w:hAnsi="Arial" w:cs="Arial"/>
                <w:sz w:val="14"/>
                <w:szCs w:val="18"/>
              </w:rPr>
              <w:t>ed</w:t>
            </w:r>
          </w:p>
        </w:tc>
      </w:tr>
      <w:tr w:rsidR="00B429D2" w:rsidRPr="002D6B93" w14:paraId="1DF59B5C" w14:textId="77777777" w:rsidTr="00901023">
        <w:trPr>
          <w:trHeight w:hRule="exact" w:val="725"/>
          <w:jc w:val="center"/>
        </w:trPr>
        <w:tc>
          <w:tcPr>
            <w:tcW w:w="352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7B63A39" w14:textId="77777777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Health and Safety Aspects</w:t>
            </w:r>
          </w:p>
        </w:tc>
        <w:tc>
          <w:tcPr>
            <w:tcW w:w="6684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E46EE8" w14:textId="39D61955" w:rsidR="00B429D2" w:rsidRPr="00D942F2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Fiber Melting point: </w:t>
            </w:r>
            <w:r w:rsidR="00594755">
              <w:rPr>
                <w:rFonts w:ascii="Arial" w:eastAsia="Times New Roman" w:hAnsi="Arial" w:cs="Arial"/>
                <w:sz w:val="12"/>
                <w:szCs w:val="12"/>
              </w:rPr>
              <w:t>≥</w:t>
            </w:r>
            <w:r w:rsidR="00D942F2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>1000</w:t>
            </w:r>
            <w:r w:rsidR="00594755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°C </w:t>
            </w:r>
            <w:r w:rsidR="00594755">
              <w:rPr>
                <w:rFonts w:ascii="Arial" w:eastAsia="Times New Roman" w:hAnsi="Arial" w:cs="Arial"/>
                <w:sz w:val="12"/>
                <w:szCs w:val="12"/>
              </w:rPr>
              <w:t>(DIN 4102-17)</w:t>
            </w:r>
          </w:p>
          <w:p w14:paraId="4A7F77B9" w14:textId="4E298BA3" w:rsidR="00B429D2" w:rsidRPr="00D942F2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Approximate nominal diameter of fibers: </w:t>
            </w:r>
            <w:r w:rsidR="003E399D">
              <w:rPr>
                <w:rFonts w:ascii="Arial" w:eastAsia="Times New Roman" w:hAnsi="Arial" w:cs="Arial"/>
                <w:sz w:val="12"/>
                <w:szCs w:val="12"/>
              </w:rPr>
              <w:t>&lt; 5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 µm</w:t>
            </w:r>
          </w:p>
          <w:p w14:paraId="603CF7A7" w14:textId="37DF1795" w:rsidR="00B429D2" w:rsidRPr="00D942F2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Length weight geometric mean diameter less 2 standard errors: </w:t>
            </w:r>
            <w:r w:rsidR="003E399D">
              <w:rPr>
                <w:rFonts w:ascii="Arial" w:eastAsia="Times New Roman" w:hAnsi="Arial" w:cs="Arial"/>
                <w:sz w:val="12"/>
                <w:szCs w:val="12"/>
              </w:rPr>
              <w:t>&lt;</w:t>
            </w:r>
            <w:r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 6 µm</w:t>
            </w:r>
          </w:p>
        </w:tc>
      </w:tr>
      <w:tr w:rsidR="00B429D2" w:rsidRPr="002D6B93" w14:paraId="0B0434D0" w14:textId="77777777" w:rsidTr="00901023">
        <w:trPr>
          <w:trHeight w:hRule="exact" w:val="1020"/>
          <w:jc w:val="center"/>
        </w:trPr>
        <w:tc>
          <w:tcPr>
            <w:tcW w:w="352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55DC28" w14:textId="16357784" w:rsidR="00B429D2" w:rsidRPr="00D942F2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Pack</w:t>
            </w:r>
            <w:r w:rsidR="00810A17">
              <w:rPr>
                <w:rFonts w:ascii="Arial" w:eastAsia="Times New Roman" w:hAnsi="Arial" w:cs="Arial"/>
                <w:b/>
                <w:sz w:val="12"/>
                <w:szCs w:val="12"/>
              </w:rPr>
              <w:t>ag</w:t>
            </w:r>
            <w:r w:rsidRPr="00D942F2">
              <w:rPr>
                <w:rFonts w:ascii="Arial" w:eastAsia="Times New Roman" w:hAnsi="Arial" w:cs="Arial"/>
                <w:b/>
                <w:sz w:val="12"/>
                <w:szCs w:val="12"/>
              </w:rPr>
              <w:t>ing and Storage</w:t>
            </w:r>
          </w:p>
        </w:tc>
        <w:tc>
          <w:tcPr>
            <w:tcW w:w="6684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E66A00" w14:textId="38B28F88" w:rsidR="003E399D" w:rsidRPr="003E399D" w:rsidRDefault="003E399D" w:rsidP="003E399D">
            <w:pPr>
              <w:tabs>
                <w:tab w:val="left" w:pos="851"/>
              </w:tabs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To ensure op</w:t>
            </w:r>
            <w:r w:rsidR="00B75411">
              <w:rPr>
                <w:rFonts w:ascii="Arial" w:eastAsia="Times New Roman" w:hAnsi="Arial" w:cs="Arial"/>
                <w:sz w:val="12"/>
                <w:szCs w:val="12"/>
              </w:rPr>
              <w:t xml:space="preserve">timum product performance,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 xml:space="preserve">when </w:t>
            </w:r>
            <w:r w:rsidR="00B75411">
              <w:rPr>
                <w:rFonts w:ascii="Arial" w:eastAsia="Times New Roman" w:hAnsi="Arial" w:cs="Arial"/>
                <w:sz w:val="12"/>
                <w:szCs w:val="12"/>
              </w:rPr>
              <w:t xml:space="preserve">packaging is removed or opened,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products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should be stored inside or covered to protect them from ingress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of rain water or snow. Storage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arrangements should ensure stability of stacked products and use on a first in first out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basis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(FIFO) is recommended.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Delivered packed in polyethylene film and or on wooden pallets.</w:t>
            </w:r>
          </w:p>
          <w:p w14:paraId="62EBCC29" w14:textId="54E2C5D8" w:rsidR="00B429D2" w:rsidRPr="00D942F2" w:rsidRDefault="003E399D" w:rsidP="003E399D">
            <w:pPr>
              <w:tabs>
                <w:tab w:val="left" w:pos="851"/>
              </w:tabs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No specific material or group of materials is likely to reac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t with the product to produce a </w:t>
            </w:r>
            <w:r w:rsidRPr="003E399D">
              <w:rPr>
                <w:rFonts w:ascii="Arial" w:eastAsia="Times New Roman" w:hAnsi="Arial" w:cs="Arial"/>
                <w:sz w:val="12"/>
                <w:szCs w:val="12"/>
              </w:rPr>
              <w:t>hazardous situation.</w:t>
            </w:r>
          </w:p>
        </w:tc>
      </w:tr>
      <w:tr w:rsidR="00B429D2" w:rsidRPr="002D6B93" w14:paraId="16D5A7D6" w14:textId="77777777" w:rsidTr="00901023">
        <w:trPr>
          <w:trHeight w:hRule="exact" w:val="525"/>
          <w:jc w:val="center"/>
        </w:trPr>
        <w:tc>
          <w:tcPr>
            <w:tcW w:w="35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6AC2F7" w14:textId="3732FAFA" w:rsidR="00B429D2" w:rsidRPr="00D942F2" w:rsidRDefault="00901023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Sizes</w:t>
            </w:r>
          </w:p>
        </w:tc>
        <w:tc>
          <w:tcPr>
            <w:tcW w:w="668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549351" w14:textId="422AE61A" w:rsidR="00B429D2" w:rsidRDefault="00D66074" w:rsidP="00B429D2">
            <w:pPr>
              <w:tabs>
                <w:tab w:val="left" w:pos="851"/>
              </w:tabs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Standard w</w:t>
            </w:r>
            <w:r w:rsidR="000F00F5">
              <w:rPr>
                <w:rFonts w:ascii="Arial" w:eastAsia="Times New Roman" w:hAnsi="Arial" w:cs="Arial"/>
                <w:sz w:val="12"/>
                <w:szCs w:val="12"/>
              </w:rPr>
              <w:t>idth</w:t>
            </w:r>
            <w:r w:rsidR="00B429D2"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: </w:t>
            </w:r>
            <w:r w:rsidR="000F00F5">
              <w:rPr>
                <w:rFonts w:ascii="Arial" w:eastAsia="Times New Roman" w:hAnsi="Arial" w:cs="Arial"/>
                <w:sz w:val="12"/>
                <w:szCs w:val="12"/>
              </w:rPr>
              <w:t>500</w:t>
            </w:r>
            <w:r w:rsidR="00B429D2" w:rsidRPr="00D942F2">
              <w:rPr>
                <w:rFonts w:ascii="Arial" w:eastAsia="Times New Roman" w:hAnsi="Arial" w:cs="Arial"/>
                <w:sz w:val="12"/>
                <w:szCs w:val="12"/>
              </w:rPr>
              <w:t xml:space="preserve"> mm</w:t>
            </w:r>
            <w:r w:rsidR="000F00F5">
              <w:rPr>
                <w:rFonts w:ascii="Arial" w:eastAsia="Times New Roman" w:hAnsi="Arial" w:cs="Arial"/>
                <w:sz w:val="12"/>
                <w:szCs w:val="12"/>
              </w:rPr>
              <w:t xml:space="preserve"> / </w:t>
            </w:r>
            <w:r w:rsidR="00256DA5">
              <w:rPr>
                <w:rFonts w:ascii="Arial" w:eastAsia="Times New Roman" w:hAnsi="Arial" w:cs="Arial"/>
                <w:sz w:val="12"/>
                <w:szCs w:val="12"/>
              </w:rPr>
              <w:t xml:space="preserve">900 mm / </w:t>
            </w:r>
            <w:r w:rsidR="000F00F5">
              <w:rPr>
                <w:rFonts w:ascii="Arial" w:eastAsia="Times New Roman" w:hAnsi="Arial" w:cs="Arial"/>
                <w:sz w:val="12"/>
                <w:szCs w:val="12"/>
              </w:rPr>
              <w:t>1000 mm</w:t>
            </w:r>
          </w:p>
          <w:p w14:paraId="09C64870" w14:textId="69CD878E" w:rsidR="000F00F5" w:rsidRPr="00D942F2" w:rsidRDefault="00D66074" w:rsidP="00B429D2">
            <w:pPr>
              <w:tabs>
                <w:tab w:val="left" w:pos="851"/>
              </w:tabs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Standard t</w:t>
            </w:r>
            <w:r w:rsidR="000F00F5">
              <w:rPr>
                <w:rFonts w:ascii="Arial" w:eastAsia="Times New Roman" w:hAnsi="Arial" w:cs="Arial"/>
                <w:sz w:val="12"/>
                <w:szCs w:val="12"/>
              </w:rPr>
              <w:t>hickness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range</w:t>
            </w:r>
            <w:r w:rsidR="000F00F5">
              <w:rPr>
                <w:rFonts w:ascii="Arial" w:eastAsia="Times New Roman" w:hAnsi="Arial" w:cs="Arial"/>
                <w:sz w:val="12"/>
                <w:szCs w:val="12"/>
              </w:rPr>
              <w:t xml:space="preserve">: </w:t>
            </w:r>
            <w:r w:rsidR="00C17D21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0F00F5">
              <w:rPr>
                <w:rFonts w:ascii="Arial" w:eastAsia="Times New Roman" w:hAnsi="Arial" w:cs="Arial"/>
                <w:sz w:val="12"/>
                <w:szCs w:val="12"/>
              </w:rPr>
              <w:t>0 mm ÷ 120 mm</w:t>
            </w:r>
          </w:p>
        </w:tc>
      </w:tr>
    </w:tbl>
    <w:p w14:paraId="62324F82" w14:textId="564F9D81" w:rsidR="003276BC" w:rsidRPr="00D66074" w:rsidRDefault="00D66074">
      <w:pPr>
        <w:rPr>
          <w:rFonts w:ascii="Arial" w:eastAsia="Times New Roman" w:hAnsi="Arial" w:cs="Arial"/>
          <w:sz w:val="12"/>
          <w:szCs w:val="12"/>
        </w:rPr>
      </w:pPr>
      <w:r w:rsidRPr="00D66074">
        <w:rPr>
          <w:rFonts w:ascii="Arial" w:eastAsia="Times New Roman" w:hAnsi="Arial" w:cs="Arial"/>
          <w:sz w:val="12"/>
          <w:szCs w:val="12"/>
        </w:rPr>
        <w:t>* Requirements according to the standard ASTM C592</w:t>
      </w:r>
    </w:p>
    <w:sectPr w:rsidR="003276BC" w:rsidRPr="00D66074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0B1"/>
    <w:rsid w:val="00003DF2"/>
    <w:rsid w:val="000732F3"/>
    <w:rsid w:val="000F00F5"/>
    <w:rsid w:val="00120967"/>
    <w:rsid w:val="00174E01"/>
    <w:rsid w:val="001A2833"/>
    <w:rsid w:val="001A5ECE"/>
    <w:rsid w:val="001B7432"/>
    <w:rsid w:val="001F6996"/>
    <w:rsid w:val="002168FD"/>
    <w:rsid w:val="00256DA5"/>
    <w:rsid w:val="003276BC"/>
    <w:rsid w:val="003579F0"/>
    <w:rsid w:val="00361DCF"/>
    <w:rsid w:val="003940B1"/>
    <w:rsid w:val="003D7466"/>
    <w:rsid w:val="003E399D"/>
    <w:rsid w:val="005201A0"/>
    <w:rsid w:val="00553C09"/>
    <w:rsid w:val="00557D48"/>
    <w:rsid w:val="00561C62"/>
    <w:rsid w:val="00571C49"/>
    <w:rsid w:val="005914C5"/>
    <w:rsid w:val="00594755"/>
    <w:rsid w:val="005A6A6B"/>
    <w:rsid w:val="005B1DDC"/>
    <w:rsid w:val="006507A2"/>
    <w:rsid w:val="0065437C"/>
    <w:rsid w:val="00674C30"/>
    <w:rsid w:val="00683483"/>
    <w:rsid w:val="00761841"/>
    <w:rsid w:val="00810A17"/>
    <w:rsid w:val="00831E05"/>
    <w:rsid w:val="008F64C2"/>
    <w:rsid w:val="00901023"/>
    <w:rsid w:val="00904367"/>
    <w:rsid w:val="0093316F"/>
    <w:rsid w:val="009E2A27"/>
    <w:rsid w:val="00A642D0"/>
    <w:rsid w:val="00A767AE"/>
    <w:rsid w:val="00AA57E8"/>
    <w:rsid w:val="00AF37F1"/>
    <w:rsid w:val="00B31A99"/>
    <w:rsid w:val="00B429D2"/>
    <w:rsid w:val="00B75411"/>
    <w:rsid w:val="00B866B9"/>
    <w:rsid w:val="00BD07BF"/>
    <w:rsid w:val="00C17D21"/>
    <w:rsid w:val="00C204D5"/>
    <w:rsid w:val="00C66FCA"/>
    <w:rsid w:val="00C7651D"/>
    <w:rsid w:val="00CC3E36"/>
    <w:rsid w:val="00CF70EE"/>
    <w:rsid w:val="00D66074"/>
    <w:rsid w:val="00D942F2"/>
    <w:rsid w:val="00DD145D"/>
    <w:rsid w:val="00E71FBE"/>
    <w:rsid w:val="00E76362"/>
    <w:rsid w:val="00F4765F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73BE"/>
  <w15:chartTrackingRefBased/>
  <w15:docId w15:val="{E9A21EE9-F862-4A41-81A0-E54A224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A642D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A642D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642D0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Retrait1">
    <w:name w:val="Retrait1"/>
    <w:basedOn w:val="Normale"/>
    <w:link w:val="Retrait1Char"/>
    <w:rsid w:val="00A642D0"/>
    <w:pPr>
      <w:spacing w:before="120" w:after="0" w:line="240" w:lineRule="auto"/>
      <w:ind w:left="284" w:right="284"/>
      <w:jc w:val="both"/>
    </w:pPr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Retrait1Char">
    <w:name w:val="Retrait1 Char"/>
    <w:link w:val="Retrait1"/>
    <w:rsid w:val="00A642D0"/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longtext">
    <w:name w:val="long_text"/>
    <w:rsid w:val="00A642D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C62"/>
    <w:pPr>
      <w:spacing w:after="20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C62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paragraph" w:customStyle="1" w:styleId="Default">
    <w:name w:val="Default"/>
    <w:rsid w:val="00216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Raggi, Laura</dc:creator>
  <cp:keywords/>
  <dc:description/>
  <cp:lastModifiedBy>Raggi, Laura</cp:lastModifiedBy>
  <cp:revision>36</cp:revision>
  <dcterms:created xsi:type="dcterms:W3CDTF">2021-07-21T16:14:00Z</dcterms:created>
  <dcterms:modified xsi:type="dcterms:W3CDTF">2021-12-07T14:13:00Z</dcterms:modified>
</cp:coreProperties>
</file>