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0C0DCF37" w:rsidR="006D54A3" w:rsidRDefault="003B0AEB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HIGH TEMPERATURE BOARDS</w:t>
      </w:r>
    </w:p>
    <w:p w14:paraId="05B8C7E8" w14:textId="13D858C1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350131"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EF654F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BD </w:t>
      </w:r>
      <w:r w:rsidR="00DF6A6D">
        <w:rPr>
          <w:rFonts w:ascii="Arial" w:hAnsi="Arial" w:cs="Arial"/>
          <w:b/>
          <w:color w:val="auto"/>
          <w:sz w:val="20"/>
          <w:szCs w:val="20"/>
          <w:lang w:val="en-GB"/>
        </w:rPr>
        <w:t>5</w:t>
      </w:r>
      <w:r w:rsidR="0074432D">
        <w:rPr>
          <w:rFonts w:ascii="Arial" w:hAnsi="Arial" w:cs="Arial"/>
          <w:b/>
          <w:color w:val="auto"/>
          <w:sz w:val="20"/>
          <w:szCs w:val="20"/>
          <w:lang w:val="en-GB"/>
        </w:rPr>
        <w:t>5</w:t>
      </w:r>
      <w:r w:rsidR="003B0AEB">
        <w:rPr>
          <w:rFonts w:ascii="Arial" w:hAnsi="Arial" w:cs="Arial"/>
          <w:b/>
          <w:color w:val="auto"/>
          <w:sz w:val="20"/>
          <w:szCs w:val="20"/>
          <w:lang w:val="en-GB"/>
        </w:rPr>
        <w:t>0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1FA769CA" w14:textId="03D65306" w:rsidR="00B93A6E" w:rsidRPr="00146612" w:rsidRDefault="00AF40ED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146612">
        <w:rPr>
          <w:rFonts w:ascii="Arial" w:hAnsi="Arial" w:cs="Arial"/>
          <w:color w:val="auto"/>
          <w:sz w:val="20"/>
          <w:szCs w:val="20"/>
          <w:lang w:val="en-GB"/>
        </w:rPr>
        <w:t>M</w:t>
      </w:r>
      <w:r w:rsidR="00201BCA"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ineral wool </w:t>
      </w:r>
      <w:r w:rsidR="003B0AEB" w:rsidRPr="00146612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B93A6E"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for </w:t>
      </w:r>
      <w:r w:rsidR="00EA68FD" w:rsidRPr="00146612">
        <w:rPr>
          <w:rFonts w:ascii="Arial" w:hAnsi="Arial" w:cs="Arial"/>
          <w:color w:val="auto"/>
          <w:sz w:val="20"/>
          <w:szCs w:val="20"/>
          <w:lang w:val="en-GB"/>
        </w:rPr>
        <w:t>the</w:t>
      </w:r>
      <w:r w:rsidR="00B93A6E"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 insulation of </w:t>
      </w:r>
      <w:r w:rsidR="003B0AEB" w:rsidRPr="00146612">
        <w:rPr>
          <w:rFonts w:ascii="Arial" w:hAnsi="Arial" w:cs="Arial"/>
          <w:color w:val="auto"/>
          <w:sz w:val="20"/>
          <w:szCs w:val="20"/>
          <w:lang w:val="en-GB"/>
        </w:rPr>
        <w:t>vessel walls, columns, power plant boilers, furnaces, flue gas ducts.</w:t>
      </w:r>
      <w:r w:rsidR="00B50707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B93A6E"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B0AEB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="00B93A6E"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must have</w:t>
      </w:r>
      <w:r w:rsidR="00201BCA">
        <w:rPr>
          <w:rFonts w:ascii="Arial" w:hAnsi="Arial" w:cs="Arial"/>
          <w:color w:val="auto"/>
          <w:sz w:val="20"/>
          <w:szCs w:val="20"/>
          <w:lang w:val="en-GB"/>
        </w:rPr>
        <w:t xml:space="preserve"> certifications and CE marking </w:t>
      </w:r>
      <w:r w:rsidR="00201BCA" w:rsidRPr="00B93A6E">
        <w:rPr>
          <w:rFonts w:ascii="Arial" w:hAnsi="Arial" w:cs="Arial"/>
          <w:color w:val="auto"/>
          <w:sz w:val="20"/>
          <w:szCs w:val="20"/>
          <w:lang w:val="en-GB"/>
        </w:rPr>
        <w:t>in accordance with EN 14303</w:t>
      </w:r>
      <w:r w:rsidR="00201BCA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4923A41" w14:textId="77777777" w:rsidR="00B93A6E" w:rsidRPr="00146612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28D1C195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3F35DF00" w14:textId="11BCF8D5" w:rsidR="009E29D8" w:rsidRPr="00B93A6E" w:rsidRDefault="009E29D8" w:rsidP="009E29D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B0AEB" w:rsidRPr="00146612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 shall have no own facing.</w:t>
      </w:r>
    </w:p>
    <w:p w14:paraId="12AD4D9F" w14:textId="77777777" w:rsidR="00B93A6E" w:rsidRPr="00B93A6E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D87760D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0833F925" w14:textId="54CE4B44" w:rsidR="00882E60" w:rsidRDefault="00146612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B</w:t>
      </w:r>
      <w:r w:rsidR="003B0AEB" w:rsidRPr="00146612">
        <w:rPr>
          <w:rFonts w:ascii="Arial" w:hAnsi="Arial" w:cs="Arial"/>
          <w:color w:val="auto"/>
          <w:sz w:val="20"/>
          <w:szCs w:val="20"/>
          <w:lang w:val="en-GB"/>
        </w:rPr>
        <w:t>oard</w:t>
      </w:r>
      <w:r w:rsidR="00882E60"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3B0AEB" w:rsidRPr="00146612">
        <w:rPr>
          <w:rFonts w:ascii="Arial" w:hAnsi="Arial" w:cs="Arial"/>
          <w:color w:val="auto"/>
          <w:sz w:val="20"/>
          <w:szCs w:val="20"/>
          <w:lang w:val="en-GB"/>
        </w:rPr>
        <w:t>for high temperature application</w:t>
      </w:r>
      <w:r>
        <w:rPr>
          <w:rFonts w:ascii="Arial" w:hAnsi="Arial" w:cs="Arial"/>
          <w:color w:val="auto"/>
          <w:sz w:val="20"/>
          <w:szCs w:val="20"/>
          <w:lang w:val="en-GB"/>
        </w:rPr>
        <w:t>s</w:t>
      </w:r>
      <w:r w:rsidR="003B0AEB" w:rsidRPr="00146612">
        <w:rPr>
          <w:rFonts w:ascii="Arial" w:hAnsi="Arial" w:cs="Arial"/>
          <w:color w:val="auto"/>
          <w:sz w:val="20"/>
          <w:szCs w:val="20"/>
          <w:lang w:val="en-GB"/>
        </w:rPr>
        <w:t>.</w:t>
      </w:r>
      <w:r w:rsidR="00E04E64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AA09FC">
        <w:rPr>
          <w:rFonts w:ascii="Arial" w:hAnsi="Arial" w:cs="Arial"/>
          <w:sz w:val="20"/>
          <w:szCs w:val="20"/>
          <w:lang w:val="en-GB"/>
        </w:rPr>
        <w:t xml:space="preserve">The mineral wool board shall use a mainly bio-based binder, e.g. </w:t>
      </w:r>
      <w:proofErr w:type="spellStart"/>
      <w:r w:rsidR="00AA09FC">
        <w:rPr>
          <w:rFonts w:ascii="Arial" w:hAnsi="Arial" w:cs="Arial"/>
          <w:sz w:val="20"/>
          <w:szCs w:val="20"/>
          <w:lang w:val="en-GB"/>
        </w:rPr>
        <w:t>Ecose</w:t>
      </w:r>
      <w:proofErr w:type="spellEnd"/>
      <w:r w:rsidR="00AA09FC">
        <w:rPr>
          <w:rFonts w:ascii="Arial" w:hAnsi="Arial" w:cs="Arial"/>
          <w:sz w:val="20"/>
          <w:szCs w:val="20"/>
          <w:lang w:val="en-GB"/>
        </w:rPr>
        <w:t xml:space="preserve"> Technology, contain no added formaldehyde and be certified under Eurofins Gold Indoor Air Comfort quality standards or equivalent.</w:t>
      </w:r>
    </w:p>
    <w:p w14:paraId="4A3FBD17" w14:textId="77777777" w:rsidR="009E29D8" w:rsidRPr="00B93A6E" w:rsidRDefault="009E29D8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3BEC94B" w14:textId="2CBE7081" w:rsidR="00E607E2" w:rsidRPr="00B93A6E" w:rsidRDefault="006D54A3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>
        <w:rPr>
          <w:rFonts w:ascii="Arial" w:hAnsi="Arial" w:cs="Arial"/>
          <w:b/>
          <w:sz w:val="20"/>
          <w:szCs w:val="20"/>
          <w:lang w:val="en-GB"/>
        </w:rPr>
        <w:t>haracteristics</w:t>
      </w:r>
      <w:r w:rsidR="00E607E2"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2E53D595" w14:textId="77777777" w:rsidR="00E04E64" w:rsidRDefault="00E04E64" w:rsidP="00E04E6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61358FA4" w14:textId="77777777" w:rsidR="00E04E64" w:rsidRDefault="00E04E64" w:rsidP="00E04E6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5ED4709A" w14:textId="77777777" w:rsidR="00E04E64" w:rsidRDefault="00E04E64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06D7F3D" w14:textId="28019845" w:rsidR="00E607E2" w:rsidRDefault="00E04E64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411B60F6" w14:textId="75B65545" w:rsidR="00E607E2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B0AEB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="003B0AEB"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shall be 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 w:rsidR="00C26912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9E29D8">
        <w:rPr>
          <w:rFonts w:ascii="Arial" w:hAnsi="Arial" w:cs="Arial"/>
          <w:color w:val="auto"/>
          <w:sz w:val="20"/>
          <w:szCs w:val="20"/>
          <w:lang w:val="en-GB"/>
        </w:rPr>
        <w:t>13501-1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8F57B0"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  <w:r w:rsidR="00882E60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5413C240" w14:textId="77777777" w:rsidR="00EE6367" w:rsidRPr="00E607E2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50FEB18" w14:textId="6117CAC1" w:rsidR="00E607E2" w:rsidRDefault="00E04E64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1EBAA308" w14:textId="289573E3" w:rsidR="00C2691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 xml:space="preserve"> shall be according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>12667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>:</w:t>
      </w:r>
    </w:p>
    <w:p w14:paraId="6B9768D2" w14:textId="1F0CF25F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 w:rsidR="00B46261">
        <w:rPr>
          <w:rFonts w:ascii="Arial" w:hAnsi="Arial" w:cs="Arial"/>
          <w:sz w:val="20"/>
          <w:szCs w:val="20"/>
          <w:lang w:val="en-US"/>
        </w:rPr>
        <w:t>4</w:t>
      </w:r>
      <w:r w:rsidR="00DF6A6D">
        <w:rPr>
          <w:rFonts w:ascii="Arial" w:hAnsi="Arial" w:cs="Arial"/>
          <w:sz w:val="20"/>
          <w:szCs w:val="20"/>
          <w:lang w:val="en-US"/>
        </w:rPr>
        <w:t>0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 w:rsidR="00FD2BA9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FD2BA9"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50 °C</w:t>
      </w:r>
    </w:p>
    <w:p w14:paraId="2A9D2C30" w14:textId="72BF7D76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 w:rsidR="00DF6A6D">
        <w:rPr>
          <w:rFonts w:ascii="Arial" w:hAnsi="Arial" w:cs="Arial"/>
          <w:sz w:val="20"/>
          <w:szCs w:val="20"/>
          <w:lang w:val="en-US"/>
        </w:rPr>
        <w:t>46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 w:rsidR="00FD2BA9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FD2BA9"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FD2BA9"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100°C</w:t>
      </w:r>
    </w:p>
    <w:p w14:paraId="6AB4F67E" w14:textId="3CF10660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 w:rsidR="00DF6A6D">
        <w:rPr>
          <w:rFonts w:ascii="Arial" w:hAnsi="Arial" w:cs="Arial"/>
          <w:sz w:val="20"/>
          <w:szCs w:val="20"/>
          <w:lang w:val="en-US"/>
        </w:rPr>
        <w:t>6</w:t>
      </w:r>
      <w:r w:rsidR="0074432D">
        <w:rPr>
          <w:rFonts w:ascii="Arial" w:hAnsi="Arial" w:cs="Arial"/>
          <w:sz w:val="20"/>
          <w:szCs w:val="20"/>
          <w:lang w:val="en-US"/>
        </w:rPr>
        <w:t>7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 w:rsidR="00FD2BA9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FD2BA9"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FD2BA9"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="00882E60">
        <w:rPr>
          <w:rFonts w:ascii="Arial" w:hAnsi="Arial" w:cs="Arial"/>
          <w:sz w:val="20"/>
          <w:szCs w:val="20"/>
          <w:lang w:val="en-US"/>
        </w:rPr>
        <w:t xml:space="preserve"> 20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3B611D6F" w14:textId="076EE4D1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 w:rsidR="0074432D">
        <w:rPr>
          <w:rFonts w:ascii="Arial" w:hAnsi="Arial" w:cs="Arial"/>
          <w:sz w:val="20"/>
          <w:szCs w:val="20"/>
          <w:lang w:val="en-US"/>
        </w:rPr>
        <w:t>0</w:t>
      </w:r>
      <w:r w:rsidR="00DF6A6D">
        <w:rPr>
          <w:rFonts w:ascii="Arial" w:hAnsi="Arial" w:cs="Arial"/>
          <w:sz w:val="20"/>
          <w:szCs w:val="20"/>
          <w:lang w:val="en-US"/>
        </w:rPr>
        <w:t>94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 w:rsidR="00FD2BA9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FD2BA9"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FD2BA9"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="00882E60">
        <w:rPr>
          <w:rFonts w:ascii="Arial" w:hAnsi="Arial" w:cs="Arial"/>
          <w:sz w:val="20"/>
          <w:szCs w:val="20"/>
          <w:lang w:val="en-US"/>
        </w:rPr>
        <w:t xml:space="preserve"> 3</w:t>
      </w:r>
      <w:r w:rsidRPr="005E0569">
        <w:rPr>
          <w:rFonts w:ascii="Arial" w:hAnsi="Arial" w:cs="Arial"/>
          <w:sz w:val="20"/>
          <w:szCs w:val="20"/>
          <w:lang w:val="en-US"/>
        </w:rPr>
        <w:t>00 °C</w:t>
      </w:r>
    </w:p>
    <w:p w14:paraId="17B3071D" w14:textId="30E85E2F" w:rsidR="005E0569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 w:rsidR="00DF6A6D">
        <w:rPr>
          <w:rFonts w:ascii="Arial" w:hAnsi="Arial" w:cs="Arial"/>
          <w:sz w:val="20"/>
          <w:szCs w:val="20"/>
          <w:lang w:val="en-US"/>
        </w:rPr>
        <w:t>130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 w:rsidR="00FD2BA9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FD2BA9"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FD2BA9"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 w:rsidR="00882E60">
        <w:rPr>
          <w:rFonts w:ascii="Arial" w:hAnsi="Arial" w:cs="Arial"/>
          <w:sz w:val="20"/>
          <w:szCs w:val="20"/>
          <w:lang w:val="en-US"/>
        </w:rPr>
        <w:t>4</w:t>
      </w:r>
      <w:r w:rsidR="00A17367">
        <w:rPr>
          <w:rFonts w:ascii="Arial" w:hAnsi="Arial" w:cs="Arial"/>
          <w:sz w:val="20"/>
          <w:szCs w:val="20"/>
          <w:lang w:val="en-US"/>
        </w:rPr>
        <w:t>0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18E6BB1E" w14:textId="77777777" w:rsidR="00DF6A6D" w:rsidRDefault="00A17367" w:rsidP="00DF6A6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 w:rsidR="00DF6A6D">
        <w:rPr>
          <w:rFonts w:ascii="Arial" w:hAnsi="Arial" w:cs="Arial"/>
          <w:sz w:val="20"/>
          <w:szCs w:val="20"/>
          <w:lang w:val="en-US"/>
        </w:rPr>
        <w:t>176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 w:rsidR="00FD2BA9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FD2BA9"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FD2BA9"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 w:rsidR="00882E60">
        <w:rPr>
          <w:rFonts w:ascii="Arial" w:hAnsi="Arial" w:cs="Arial"/>
          <w:sz w:val="20"/>
          <w:szCs w:val="20"/>
          <w:lang w:val="en-US"/>
        </w:rPr>
        <w:t>5</w:t>
      </w:r>
      <w:r w:rsidR="00DF6A6D">
        <w:rPr>
          <w:rFonts w:ascii="Arial" w:hAnsi="Arial" w:cs="Arial"/>
          <w:sz w:val="20"/>
          <w:szCs w:val="20"/>
          <w:lang w:val="en-US"/>
        </w:rPr>
        <w:t>0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2B23D673" w14:textId="5C2A4962" w:rsidR="00DF6A6D" w:rsidRDefault="00DF6A6D" w:rsidP="00DF6A6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>
        <w:rPr>
          <w:rFonts w:ascii="Arial" w:hAnsi="Arial" w:cs="Arial"/>
          <w:sz w:val="20"/>
          <w:szCs w:val="20"/>
          <w:lang w:val="en-US"/>
        </w:rPr>
        <w:t>204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55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50D3A68F" w14:textId="164D9992" w:rsidR="00C2691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ma</w:t>
      </w:r>
      <w:r w:rsidR="00625C10">
        <w:rPr>
          <w:rFonts w:ascii="Arial" w:hAnsi="Arial" w:cs="Arial"/>
          <w:color w:val="auto"/>
          <w:sz w:val="20"/>
          <w:szCs w:val="20"/>
          <w:lang w:val="en-GB"/>
        </w:rPr>
        <w:t xml:space="preserve">ximum service temperature is </w:t>
      </w:r>
      <w:r>
        <w:rPr>
          <w:rFonts w:ascii="Arial" w:hAnsi="Arial" w:cs="Arial"/>
          <w:color w:val="auto"/>
          <w:sz w:val="20"/>
          <w:szCs w:val="20"/>
          <w:lang w:val="en-GB"/>
        </w:rPr>
        <w:t>measure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d according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 xml:space="preserve"> to EN 14706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and shall be 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>minimum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146612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DF6A6D"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="0074432D"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="00A17367">
        <w:rPr>
          <w:rFonts w:ascii="Arial" w:hAnsi="Arial" w:cs="Arial"/>
          <w:color w:val="auto"/>
          <w:sz w:val="20"/>
          <w:szCs w:val="20"/>
          <w:lang w:val="en-GB"/>
        </w:rPr>
        <w:t>0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°C</w:t>
      </w:r>
      <w:r w:rsidR="009E29D8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2A9AF1D" w14:textId="77777777" w:rsidR="00EE6367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2AFCC58" w14:textId="3200840F" w:rsidR="00E607E2" w:rsidRDefault="00E04E64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Chemicals</w:t>
      </w:r>
    </w:p>
    <w:p w14:paraId="43B52BBE" w14:textId="0083E348" w:rsidR="00342E01" w:rsidRDefault="00C26912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 w:rsidR="00B50707">
        <w:rPr>
          <w:rFonts w:ascii="Arial" w:hAnsi="Arial" w:cs="Arial"/>
          <w:sz w:val="20"/>
          <w:szCs w:val="20"/>
        </w:rPr>
        <w:t>ISO</w:t>
      </w:r>
      <w:r w:rsidR="00B50707" w:rsidRPr="00B50707">
        <w:rPr>
          <w:rFonts w:ascii="Arial" w:hAnsi="Arial" w:cs="Arial"/>
          <w:sz w:val="20"/>
          <w:szCs w:val="20"/>
        </w:rPr>
        <w:t>12624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5C86A68E" w14:textId="77777777" w:rsidR="00B50707" w:rsidRDefault="00B50707" w:rsidP="00B5070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438FF1F" w14:textId="391B0474" w:rsidR="00B50707" w:rsidRDefault="00B50707" w:rsidP="00B5070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Density</w:t>
      </w:r>
      <w:proofErr w:type="spellEnd"/>
    </w:p>
    <w:p w14:paraId="09A01C43" w14:textId="03BB077D" w:rsidR="00B50707" w:rsidRDefault="00B50707" w:rsidP="00B5070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Density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will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be </w:t>
      </w:r>
      <w:r>
        <w:rPr>
          <w:rFonts w:ascii="Arial" w:hAnsi="Arial" w:cs="Arial"/>
          <w:color w:val="auto"/>
          <w:sz w:val="20"/>
          <w:szCs w:val="20"/>
        </w:rPr>
        <w:t>6</w:t>
      </w:r>
      <w:r>
        <w:rPr>
          <w:rFonts w:ascii="Arial" w:hAnsi="Arial" w:cs="Arial"/>
          <w:color w:val="auto"/>
          <w:sz w:val="20"/>
          <w:szCs w:val="20"/>
        </w:rPr>
        <w:t xml:space="preserve">0 kg/m³,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according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to EN ISO 29470.</w:t>
      </w:r>
    </w:p>
    <w:p w14:paraId="5E68DB34" w14:textId="77777777" w:rsidR="00B50707" w:rsidRPr="00F82580" w:rsidRDefault="00B50707" w:rsidP="00B5070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7AE41D0" w14:textId="77777777" w:rsidR="00B50707" w:rsidRDefault="00B50707" w:rsidP="00B5070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6. Dimensional tolerances</w:t>
      </w:r>
    </w:p>
    <w:p w14:paraId="731FC64A" w14:textId="77777777" w:rsidR="00B50707" w:rsidRDefault="00B50707" w:rsidP="00B5070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dimensional tolerance class shall be T5, according to EN 14303.</w:t>
      </w:r>
    </w:p>
    <w:p w14:paraId="2506FD4B" w14:textId="77777777" w:rsidR="00B50707" w:rsidRDefault="00B50707" w:rsidP="00B5070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82FFC31" w14:textId="77777777" w:rsidR="00B50707" w:rsidRDefault="00B50707" w:rsidP="00B5070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7.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Other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ertifications</w:t>
      </w:r>
      <w:proofErr w:type="spellEnd"/>
    </w:p>
    <w:p w14:paraId="03EAA465" w14:textId="77777777" w:rsidR="00B50707" w:rsidRDefault="00B50707" w:rsidP="00B5070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RAL</w:t>
      </w:r>
    </w:p>
    <w:p w14:paraId="20C51D10" w14:textId="73AECC3A" w:rsidR="00C26912" w:rsidRDefault="00B50707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C26912">
        <w:rPr>
          <w:rFonts w:ascii="Arial" w:hAnsi="Arial" w:cs="Arial"/>
          <w:color w:val="auto"/>
          <w:sz w:val="20"/>
          <w:szCs w:val="20"/>
          <w:lang w:val="en-GB"/>
        </w:rPr>
        <w:t>Other</w:t>
      </w:r>
      <w:r w:rsidR="00146612">
        <w:rPr>
          <w:rFonts w:ascii="Arial" w:hAnsi="Arial" w:cs="Arial"/>
          <w:color w:val="auto"/>
          <w:sz w:val="20"/>
          <w:szCs w:val="20"/>
          <w:lang w:val="en-GB"/>
        </w:rPr>
        <w:t xml:space="preserve"> requirements</w:t>
      </w:r>
    </w:p>
    <w:p w14:paraId="2A2D836C" w14:textId="4C2B1C25" w:rsidR="00B134D3" w:rsidRDefault="00B134D3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vapour diffusion resistance </w:t>
      </w:r>
      <w:r>
        <w:rPr>
          <w:rFonts w:ascii="Arial" w:hAnsi="Arial" w:cs="Arial"/>
          <w:color w:val="auto"/>
          <w:sz w:val="20"/>
          <w:szCs w:val="20"/>
          <w:lang w:val="en-GB"/>
        </w:rPr>
        <w:t>coefficient µ-value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, according to EN </w:t>
      </w:r>
      <w:r>
        <w:rPr>
          <w:rFonts w:ascii="Arial" w:hAnsi="Arial" w:cs="Arial"/>
          <w:color w:val="auto"/>
          <w:sz w:val="20"/>
          <w:szCs w:val="20"/>
          <w:lang w:val="en-GB"/>
        </w:rPr>
        <w:t>1</w:t>
      </w:r>
      <w:r w:rsidR="00146612">
        <w:rPr>
          <w:rFonts w:ascii="Arial" w:hAnsi="Arial" w:cs="Arial"/>
          <w:color w:val="auto"/>
          <w:sz w:val="20"/>
          <w:szCs w:val="20"/>
          <w:lang w:val="en-GB"/>
        </w:rPr>
        <w:t>4303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: </w:t>
      </w:r>
      <w:r>
        <w:rPr>
          <w:rFonts w:ascii="Arial" w:hAnsi="Arial" w:cs="Arial"/>
          <w:color w:val="auto"/>
          <w:sz w:val="20"/>
          <w:szCs w:val="20"/>
          <w:lang w:val="en-GB"/>
        </w:rPr>
        <w:t>µ= 1.</w:t>
      </w:r>
    </w:p>
    <w:p w14:paraId="1384CAE4" w14:textId="7A8E7612" w:rsidR="00E607E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</w:t>
      </w:r>
      <w:r w:rsidR="00B134D3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B50707">
        <w:rPr>
          <w:rFonts w:ascii="Arial" w:hAnsi="Arial" w:cs="Arial"/>
          <w:sz w:val="20"/>
          <w:szCs w:val="20"/>
        </w:rPr>
        <w:t>ISO 29767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maximum 1 kg/m²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8684CF7" w14:textId="0787B0CF" w:rsidR="003E734E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B9696D7" w14:textId="0E8FE75A" w:rsidR="001D56D1" w:rsidRDefault="001D56D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Longitudinal air flow resistance, according to EN 29053: ≥ </w:t>
      </w:r>
      <w:r w:rsidR="0074432D">
        <w:rPr>
          <w:rFonts w:ascii="Arial" w:hAnsi="Arial" w:cs="Arial"/>
          <w:color w:val="auto"/>
          <w:sz w:val="20"/>
          <w:szCs w:val="20"/>
          <w:lang w:val="en-GB"/>
        </w:rPr>
        <w:t>1</w:t>
      </w:r>
      <w:r w:rsidR="00DF6A6D"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146612">
        <w:rPr>
          <w:rFonts w:ascii="Arial" w:hAnsi="Arial" w:cs="Arial"/>
          <w:color w:val="auto"/>
          <w:sz w:val="20"/>
          <w:szCs w:val="20"/>
          <w:lang w:val="en-GB"/>
        </w:rPr>
        <w:t>kPa∙s</w:t>
      </w:r>
      <w:proofErr w:type="spellEnd"/>
      <w:r w:rsidRPr="00146612">
        <w:rPr>
          <w:rFonts w:ascii="Arial" w:hAnsi="Arial" w:cs="Arial"/>
          <w:color w:val="auto"/>
          <w:sz w:val="20"/>
          <w:szCs w:val="20"/>
          <w:lang w:val="en-GB"/>
        </w:rPr>
        <w:t>/m²</w:t>
      </w:r>
    </w:p>
    <w:p w14:paraId="045D8C28" w14:textId="77777777" w:rsidR="00C26912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3D687A4" w14:textId="77777777" w:rsidR="0080327F" w:rsidRPr="00B50707" w:rsidRDefault="0080327F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B50707">
        <w:rPr>
          <w:rFonts w:ascii="Arial" w:hAnsi="Arial" w:cs="Arial"/>
          <w:b/>
          <w:sz w:val="20"/>
          <w:szCs w:val="20"/>
          <w:lang w:val="fr-FR"/>
        </w:rPr>
        <w:t xml:space="preserve">EN </w:t>
      </w:r>
      <w:proofErr w:type="spellStart"/>
      <w:r w:rsidRPr="00B50707">
        <w:rPr>
          <w:rFonts w:ascii="Arial" w:hAnsi="Arial" w:cs="Arial"/>
          <w:b/>
          <w:sz w:val="20"/>
          <w:szCs w:val="20"/>
          <w:lang w:val="fr-FR"/>
        </w:rPr>
        <w:t>designation</w:t>
      </w:r>
      <w:proofErr w:type="spellEnd"/>
      <w:r w:rsidRPr="00B50707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Pr="00B50707">
        <w:rPr>
          <w:rFonts w:ascii="Arial" w:hAnsi="Arial" w:cs="Arial"/>
          <w:b/>
          <w:sz w:val="20"/>
          <w:szCs w:val="20"/>
          <w:lang w:val="fr-FR"/>
        </w:rPr>
        <w:t>code:</w:t>
      </w:r>
      <w:proofErr w:type="gramEnd"/>
    </w:p>
    <w:p w14:paraId="303E5DBD" w14:textId="5A3E8FAD" w:rsidR="0080327F" w:rsidRPr="00B50707" w:rsidRDefault="009B7915" w:rsidP="00DC6C8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B50707">
        <w:rPr>
          <w:rFonts w:ascii="Arial" w:hAnsi="Arial" w:cs="Arial"/>
          <w:sz w:val="20"/>
          <w:szCs w:val="20"/>
          <w:lang w:val="fr-FR"/>
        </w:rPr>
        <w:t>MW-EN14303-T</w:t>
      </w:r>
      <w:r w:rsidR="003B0AEB" w:rsidRPr="00B50707">
        <w:rPr>
          <w:rFonts w:ascii="Arial" w:hAnsi="Arial" w:cs="Arial"/>
          <w:sz w:val="20"/>
          <w:szCs w:val="20"/>
          <w:lang w:val="fr-FR"/>
        </w:rPr>
        <w:t>5</w:t>
      </w:r>
      <w:r w:rsidR="0080327F" w:rsidRPr="00B50707">
        <w:rPr>
          <w:rFonts w:ascii="Arial" w:hAnsi="Arial" w:cs="Arial"/>
          <w:sz w:val="20"/>
          <w:szCs w:val="20"/>
          <w:lang w:val="fr-FR"/>
        </w:rPr>
        <w:t>-</w:t>
      </w:r>
      <w:proofErr w:type="gramStart"/>
      <w:r w:rsidR="0080327F" w:rsidRPr="00B50707">
        <w:rPr>
          <w:rFonts w:ascii="Arial" w:hAnsi="Arial" w:cs="Arial"/>
          <w:sz w:val="20"/>
          <w:szCs w:val="20"/>
          <w:lang w:val="fr-FR"/>
        </w:rPr>
        <w:t>ST(</w:t>
      </w:r>
      <w:proofErr w:type="gramEnd"/>
      <w:r w:rsidR="0080327F" w:rsidRPr="00B50707">
        <w:rPr>
          <w:rFonts w:ascii="Arial" w:hAnsi="Arial" w:cs="Arial"/>
          <w:sz w:val="20"/>
          <w:szCs w:val="20"/>
          <w:lang w:val="fr-FR"/>
        </w:rPr>
        <w:t>+)</w:t>
      </w:r>
      <w:r w:rsidR="00DF6A6D" w:rsidRPr="00B50707">
        <w:rPr>
          <w:rFonts w:ascii="Arial" w:hAnsi="Arial" w:cs="Arial"/>
          <w:sz w:val="20"/>
          <w:szCs w:val="20"/>
          <w:lang w:val="fr-FR"/>
        </w:rPr>
        <w:t>5</w:t>
      </w:r>
      <w:r w:rsidR="0074432D" w:rsidRPr="00B50707">
        <w:rPr>
          <w:rFonts w:ascii="Arial" w:hAnsi="Arial" w:cs="Arial"/>
          <w:sz w:val="20"/>
          <w:szCs w:val="20"/>
          <w:lang w:val="fr-FR"/>
        </w:rPr>
        <w:t>50</w:t>
      </w:r>
      <w:r w:rsidR="003E6A76" w:rsidRPr="00B50707">
        <w:rPr>
          <w:rFonts w:ascii="Arial" w:hAnsi="Arial" w:cs="Arial"/>
          <w:sz w:val="20"/>
          <w:szCs w:val="20"/>
          <w:lang w:val="fr-FR"/>
        </w:rPr>
        <w:t>-WS1</w:t>
      </w:r>
      <w:r w:rsidRPr="00B50707">
        <w:rPr>
          <w:rFonts w:ascii="Arial" w:hAnsi="Arial" w:cs="Arial"/>
          <w:sz w:val="20"/>
          <w:szCs w:val="20"/>
          <w:lang w:val="fr-FR"/>
        </w:rPr>
        <w:t>-</w:t>
      </w:r>
      <w:r w:rsidR="0080327F" w:rsidRPr="00B50707">
        <w:rPr>
          <w:rFonts w:ascii="Arial" w:hAnsi="Arial" w:cs="Arial"/>
          <w:sz w:val="20"/>
          <w:szCs w:val="20"/>
          <w:lang w:val="fr-FR"/>
        </w:rPr>
        <w:t>C</w:t>
      </w:r>
      <w:r w:rsidRPr="00B50707">
        <w:rPr>
          <w:rFonts w:ascii="Arial" w:hAnsi="Arial" w:cs="Arial"/>
          <w:sz w:val="20"/>
          <w:szCs w:val="20"/>
          <w:lang w:val="fr-FR"/>
        </w:rPr>
        <w:t>L10</w:t>
      </w:r>
    </w:p>
    <w:p w14:paraId="639EF067" w14:textId="77777777" w:rsidR="0080327F" w:rsidRPr="00B50707" w:rsidRDefault="0080327F" w:rsidP="00DC6C8F">
      <w:pPr>
        <w:jc w:val="both"/>
        <w:rPr>
          <w:rFonts w:ascii="Arial" w:hAnsi="Arial" w:cs="Arial"/>
          <w:lang w:val="fr-FR"/>
        </w:rPr>
      </w:pPr>
    </w:p>
    <w:p w14:paraId="637989F7" w14:textId="77777777" w:rsidR="00E607E2" w:rsidRPr="00B50707" w:rsidRDefault="00E607E2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B50707">
        <w:rPr>
          <w:rFonts w:ascii="Arial" w:hAnsi="Arial" w:cs="Arial"/>
          <w:b/>
          <w:sz w:val="20"/>
          <w:szCs w:val="20"/>
          <w:lang w:val="fr-FR"/>
        </w:rPr>
        <w:t xml:space="preserve">Standard </w:t>
      </w:r>
      <w:proofErr w:type="gramStart"/>
      <w:r w:rsidRPr="00B50707">
        <w:rPr>
          <w:rFonts w:ascii="Arial" w:hAnsi="Arial" w:cs="Arial"/>
          <w:b/>
          <w:sz w:val="20"/>
          <w:szCs w:val="20"/>
          <w:lang w:val="fr-FR"/>
        </w:rPr>
        <w:t>Dimensions:</w:t>
      </w:r>
      <w:proofErr w:type="gramEnd"/>
    </w:p>
    <w:p w14:paraId="3EA27571" w14:textId="412233A8" w:rsidR="00625C10" w:rsidRDefault="0013426E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High temperature board </w:t>
      </w:r>
      <w:r w:rsidR="00625C10">
        <w:rPr>
          <w:rFonts w:ascii="Arial" w:hAnsi="Arial" w:cs="Arial"/>
          <w:sz w:val="20"/>
          <w:szCs w:val="20"/>
          <w:lang w:val="en-GB"/>
        </w:rPr>
        <w:t>length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shall be</w:t>
      </w:r>
      <w:r w:rsidR="003B0AEB">
        <w:rPr>
          <w:rFonts w:ascii="Arial" w:hAnsi="Arial" w:cs="Arial"/>
          <w:sz w:val="20"/>
          <w:szCs w:val="20"/>
          <w:lang w:val="en-GB"/>
        </w:rPr>
        <w:t xml:space="preserve"> 1000</w:t>
      </w:r>
      <w:r w:rsidR="00EC7AB7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1475C747" w14:textId="77777777" w:rsidR="00B50707" w:rsidRDefault="00661936" w:rsidP="008B62D6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High temperature board </w:t>
      </w:r>
      <w:r w:rsidR="006934DE">
        <w:rPr>
          <w:rFonts w:ascii="Arial" w:hAnsi="Arial" w:cs="Arial"/>
          <w:sz w:val="20"/>
          <w:szCs w:val="20"/>
          <w:lang w:val="en-GB"/>
        </w:rPr>
        <w:t xml:space="preserve">width shall be </w:t>
      </w:r>
      <w:r w:rsidR="003B0AEB">
        <w:rPr>
          <w:rFonts w:ascii="Arial" w:hAnsi="Arial" w:cs="Arial"/>
          <w:sz w:val="20"/>
          <w:szCs w:val="20"/>
          <w:lang w:val="en-GB"/>
        </w:rPr>
        <w:t>600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3E06FFDA" w14:textId="056A9A7B" w:rsidR="0030485E" w:rsidRPr="0067601B" w:rsidRDefault="008B62D6" w:rsidP="008B62D6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High temperature board thickness shall be: 30, </w:t>
      </w:r>
      <w:r>
        <w:rPr>
          <w:rFonts w:ascii="Arial" w:hAnsi="Arial" w:cs="Arial"/>
          <w:sz w:val="20"/>
          <w:szCs w:val="20"/>
          <w:lang w:val="en-US"/>
        </w:rPr>
        <w:t>40, 50, 60, 70, 80, 90, 100 mm (maximum possible thickness 250 mm).</w:t>
      </w:r>
    </w:p>
    <w:sectPr w:rsidR="0030485E" w:rsidRPr="0067601B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F486" w14:textId="77777777" w:rsidR="00BB6754" w:rsidRDefault="00BB6754" w:rsidP="00B50707">
      <w:r>
        <w:separator/>
      </w:r>
    </w:p>
  </w:endnote>
  <w:endnote w:type="continuationSeparator" w:id="0">
    <w:p w14:paraId="69B4F9E1" w14:textId="77777777" w:rsidR="00BB6754" w:rsidRDefault="00BB6754" w:rsidP="00B5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4378A" w14:textId="77777777" w:rsidR="00BB6754" w:rsidRDefault="00BB6754" w:rsidP="00B50707">
      <w:r>
        <w:separator/>
      </w:r>
    </w:p>
  </w:footnote>
  <w:footnote w:type="continuationSeparator" w:id="0">
    <w:p w14:paraId="12374668" w14:textId="77777777" w:rsidR="00BB6754" w:rsidRDefault="00BB6754" w:rsidP="00B50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99891687">
    <w:abstractNumId w:val="1"/>
  </w:num>
  <w:num w:numId="2" w16cid:durableId="44181922">
    <w:abstractNumId w:val="3"/>
  </w:num>
  <w:num w:numId="3" w16cid:durableId="1802847948">
    <w:abstractNumId w:val="2"/>
  </w:num>
  <w:num w:numId="4" w16cid:durableId="54290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0370A"/>
    <w:rsid w:val="0011284D"/>
    <w:rsid w:val="0013426E"/>
    <w:rsid w:val="00146612"/>
    <w:rsid w:val="00146A35"/>
    <w:rsid w:val="001D56D1"/>
    <w:rsid w:val="001F35C2"/>
    <w:rsid w:val="00201BCA"/>
    <w:rsid w:val="00233D5F"/>
    <w:rsid w:val="002B6326"/>
    <w:rsid w:val="0030485E"/>
    <w:rsid w:val="003276BC"/>
    <w:rsid w:val="00342E01"/>
    <w:rsid w:val="00350131"/>
    <w:rsid w:val="003A57E2"/>
    <w:rsid w:val="003B0AEB"/>
    <w:rsid w:val="003E6A76"/>
    <w:rsid w:val="003E734E"/>
    <w:rsid w:val="004E0D5B"/>
    <w:rsid w:val="004F5293"/>
    <w:rsid w:val="005134B4"/>
    <w:rsid w:val="005B3BFD"/>
    <w:rsid w:val="005E0569"/>
    <w:rsid w:val="00625C10"/>
    <w:rsid w:val="006500C3"/>
    <w:rsid w:val="0065437C"/>
    <w:rsid w:val="00661936"/>
    <w:rsid w:val="0067601B"/>
    <w:rsid w:val="006934DE"/>
    <w:rsid w:val="006D54A3"/>
    <w:rsid w:val="006E01F9"/>
    <w:rsid w:val="0074432D"/>
    <w:rsid w:val="0080327F"/>
    <w:rsid w:val="00825659"/>
    <w:rsid w:val="00831E05"/>
    <w:rsid w:val="00882E60"/>
    <w:rsid w:val="008B62D6"/>
    <w:rsid w:val="008C22BE"/>
    <w:rsid w:val="008F57B0"/>
    <w:rsid w:val="00904367"/>
    <w:rsid w:val="009B099A"/>
    <w:rsid w:val="009B7915"/>
    <w:rsid w:val="009E29D8"/>
    <w:rsid w:val="00A17367"/>
    <w:rsid w:val="00A427D0"/>
    <w:rsid w:val="00A630FB"/>
    <w:rsid w:val="00A767AE"/>
    <w:rsid w:val="00AA09FC"/>
    <w:rsid w:val="00AD6926"/>
    <w:rsid w:val="00AF40ED"/>
    <w:rsid w:val="00B134D3"/>
    <w:rsid w:val="00B31A99"/>
    <w:rsid w:val="00B46261"/>
    <w:rsid w:val="00B50707"/>
    <w:rsid w:val="00B93A6E"/>
    <w:rsid w:val="00BB6754"/>
    <w:rsid w:val="00BC3155"/>
    <w:rsid w:val="00C26912"/>
    <w:rsid w:val="00C7651D"/>
    <w:rsid w:val="00CC3E36"/>
    <w:rsid w:val="00CF6D4E"/>
    <w:rsid w:val="00D066FA"/>
    <w:rsid w:val="00D54CBE"/>
    <w:rsid w:val="00DC6C8F"/>
    <w:rsid w:val="00DF6A6D"/>
    <w:rsid w:val="00E04E64"/>
    <w:rsid w:val="00E607E2"/>
    <w:rsid w:val="00EA68FD"/>
    <w:rsid w:val="00EB6253"/>
    <w:rsid w:val="00EC7AB7"/>
    <w:rsid w:val="00EE6367"/>
    <w:rsid w:val="00EF654F"/>
    <w:rsid w:val="00F4765F"/>
    <w:rsid w:val="00F8018E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315C64F6-7D89-4A87-BD01-98DB6EC0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F96BC-8A46-44CD-B369-58202B91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Tavcar Cernjak, Natasa (ext.)</cp:lastModifiedBy>
  <cp:revision>9</cp:revision>
  <dcterms:created xsi:type="dcterms:W3CDTF">2018-03-29T12:54:00Z</dcterms:created>
  <dcterms:modified xsi:type="dcterms:W3CDTF">2023-04-20T08:41:00Z</dcterms:modified>
</cp:coreProperties>
</file>