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1F8A524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5FC027C1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2522A6">
        <w:rPr>
          <w:rFonts w:ascii="Arial" w:hAnsi="Arial" w:cs="Arial"/>
          <w:b/>
          <w:color w:val="auto"/>
          <w:sz w:val="20"/>
          <w:szCs w:val="20"/>
          <w:lang w:val="en-GB"/>
        </w:rPr>
        <w:t>070</w:t>
      </w:r>
      <w:r w:rsidR="004D6860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VWS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4328071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014B17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1900E6" w14:textId="77777777" w:rsidR="004D6860" w:rsidRDefault="004D6860" w:rsidP="004D686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24450B8" w14:textId="77777777" w:rsidR="004D6860" w:rsidRDefault="004D6860" w:rsidP="004D68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white colour glass veil facing on one side.</w:t>
      </w:r>
    </w:p>
    <w:p w14:paraId="71D98286" w14:textId="77777777" w:rsidR="004D6860" w:rsidRDefault="004D6860" w:rsidP="004D68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0714D29" w14:textId="77777777" w:rsidR="004D6860" w:rsidRDefault="004D6860" w:rsidP="004D686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5A9E8BF" w14:textId="3C59D529" w:rsidR="004D6860" w:rsidRDefault="004D6860" w:rsidP="004D68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a white colour glass veil facing on one side. The board shall have a biological – derived binder, e.g. Ecose Technology, without the addition of formaldehyde to </w:t>
      </w:r>
      <w:r w:rsidR="00D43322">
        <w:rPr>
          <w:rFonts w:ascii="Arial" w:hAnsi="Arial" w:cs="Arial"/>
          <w:sz w:val="20"/>
          <w:szCs w:val="20"/>
          <w:lang w:val="en-GB"/>
        </w:rPr>
        <w:t>enable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 improvement of the indoor air quality.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354D3D8C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349A2C79" w14:textId="0026A9B2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</w:t>
      </w:r>
      <w:r w:rsidR="00DB21BE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W/(mK) a 10 °C</w:t>
      </w:r>
    </w:p>
    <w:p w14:paraId="19A8DE2C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0,038 W/(mK) a 40 °C</w:t>
      </w:r>
    </w:p>
    <w:p w14:paraId="7E600B02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50 °C</w:t>
      </w:r>
    </w:p>
    <w:p w14:paraId="45934170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 100 °C</w:t>
      </w:r>
    </w:p>
    <w:p w14:paraId="3D424D50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0,056 W/(mK) a 150 °C</w:t>
      </w:r>
    </w:p>
    <w:p w14:paraId="339CD7EC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0,065 W/(mK) a 200 °C</w:t>
      </w:r>
    </w:p>
    <w:p w14:paraId="231434C1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0,077 W/(mK) a 250 °C</w:t>
      </w:r>
    </w:p>
    <w:p w14:paraId="6EF4780D" w14:textId="402B8C7B" w:rsidR="000C2AA6" w:rsidRDefault="000C2AA6" w:rsidP="000C2AA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 xml:space="preserve">acc.to </w:t>
      </w:r>
      <w:r w:rsidR="00014B17">
        <w:rPr>
          <w:rFonts w:ascii="Arial" w:hAnsi="Arial" w:cs="Arial"/>
          <w:sz w:val="20"/>
          <w:szCs w:val="20"/>
        </w:rPr>
        <w:t>EN ISO 18097.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099EFF5A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014B17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00E60052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2522A6">
        <w:rPr>
          <w:rFonts w:ascii="Arial" w:hAnsi="Arial" w:cs="Arial"/>
          <w:color w:val="auto"/>
          <w:sz w:val="20"/>
          <w:szCs w:val="20"/>
          <w:lang w:val="en-GB"/>
        </w:rPr>
        <w:t>7</w:t>
      </w:r>
      <w:r>
        <w:rPr>
          <w:rFonts w:ascii="Arial" w:hAnsi="Arial" w:cs="Arial"/>
          <w:color w:val="auto"/>
          <w:sz w:val="20"/>
          <w:szCs w:val="20"/>
          <w:lang w:val="en-GB"/>
        </w:rPr>
        <w:t>0 kg/m³, according to EN</w:t>
      </w:r>
      <w:r w:rsidR="00014B17">
        <w:rPr>
          <w:rFonts w:ascii="Arial" w:hAnsi="Arial" w:cs="Arial"/>
          <w:sz w:val="20"/>
          <w:szCs w:val="20"/>
        </w:rPr>
        <w:t xml:space="preserve"> ISO 29470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37DC7836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2A2D836C" w14:textId="28FC3494" w:rsidR="00B134D3" w:rsidRDefault="00EF0C8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014B17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390D2319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014B17">
        <w:rPr>
          <w:rFonts w:ascii="Arial" w:hAnsi="Arial" w:cs="Arial"/>
          <w:sz w:val="20"/>
          <w:szCs w:val="20"/>
        </w:rPr>
        <w:t>ISO 29767: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4294C3F6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nce, according to EN 29053: ≥ 15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014B17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14B17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70A4EBAC" w14:textId="77777777" w:rsidR="00014B17" w:rsidRDefault="00014B17" w:rsidP="00014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MW-EN14303-T5-ST(+)250-WS1-CL10</w:t>
      </w:r>
    </w:p>
    <w:p w14:paraId="47E34F65" w14:textId="77777777" w:rsidR="00310B29" w:rsidRPr="00014B17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5921F657" w14:textId="2C84F988" w:rsidR="005B20A6" w:rsidRPr="003B689A" w:rsidRDefault="005B20A6" w:rsidP="005B20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B15345" w:rsidRPr="00406D5B">
        <w:rPr>
          <w:rFonts w:ascii="Arial" w:hAnsi="Arial" w:cs="Arial"/>
          <w:sz w:val="20"/>
          <w:szCs w:val="20"/>
          <w:lang w:val="en-US"/>
        </w:rPr>
        <w:t>30, 40, 50, 60, 70, 80, 90, 100, 110, 120, 130, 140, 150, 160, 170, 180, 190, 200, 210, 220, 230, 240, 250, 255 mm.</w:t>
      </w:r>
    </w:p>
    <w:p w14:paraId="3E06FFDA" w14:textId="5332A648" w:rsidR="0030485E" w:rsidRPr="001F35C2" w:rsidRDefault="0030485E" w:rsidP="005B20A6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81AA" w14:textId="77777777" w:rsidR="006B2EEC" w:rsidRDefault="006B2EEC" w:rsidP="00014B17">
      <w:r>
        <w:separator/>
      </w:r>
    </w:p>
  </w:endnote>
  <w:endnote w:type="continuationSeparator" w:id="0">
    <w:p w14:paraId="61291BCD" w14:textId="77777777" w:rsidR="006B2EEC" w:rsidRDefault="006B2EEC" w:rsidP="0001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9000" w14:textId="77777777" w:rsidR="006B2EEC" w:rsidRDefault="006B2EEC" w:rsidP="00014B17">
      <w:r>
        <w:separator/>
      </w:r>
    </w:p>
  </w:footnote>
  <w:footnote w:type="continuationSeparator" w:id="0">
    <w:p w14:paraId="6AC51C69" w14:textId="77777777" w:rsidR="006B2EEC" w:rsidRDefault="006B2EEC" w:rsidP="0001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18995091">
    <w:abstractNumId w:val="1"/>
  </w:num>
  <w:num w:numId="2" w16cid:durableId="1200977302">
    <w:abstractNumId w:val="4"/>
  </w:num>
  <w:num w:numId="3" w16cid:durableId="1530140461">
    <w:abstractNumId w:val="3"/>
  </w:num>
  <w:num w:numId="4" w16cid:durableId="235676622">
    <w:abstractNumId w:val="0"/>
  </w:num>
  <w:num w:numId="5" w16cid:durableId="156533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06726"/>
    <w:rsid w:val="00014B17"/>
    <w:rsid w:val="000661A4"/>
    <w:rsid w:val="000C2AA6"/>
    <w:rsid w:val="000F598E"/>
    <w:rsid w:val="001338A1"/>
    <w:rsid w:val="0013426E"/>
    <w:rsid w:val="00146A35"/>
    <w:rsid w:val="001774BD"/>
    <w:rsid w:val="001D56D1"/>
    <w:rsid w:val="001F35C2"/>
    <w:rsid w:val="00201BCA"/>
    <w:rsid w:val="00233D5F"/>
    <w:rsid w:val="002522A6"/>
    <w:rsid w:val="002B6326"/>
    <w:rsid w:val="002D7120"/>
    <w:rsid w:val="0030485E"/>
    <w:rsid w:val="00310B29"/>
    <w:rsid w:val="003276BC"/>
    <w:rsid w:val="00342E01"/>
    <w:rsid w:val="00350131"/>
    <w:rsid w:val="00363A8E"/>
    <w:rsid w:val="00377644"/>
    <w:rsid w:val="003A57E2"/>
    <w:rsid w:val="003B0AEB"/>
    <w:rsid w:val="003B689A"/>
    <w:rsid w:val="003E6A76"/>
    <w:rsid w:val="003E734E"/>
    <w:rsid w:val="003F501C"/>
    <w:rsid w:val="00406D5B"/>
    <w:rsid w:val="004D6860"/>
    <w:rsid w:val="004E0D5B"/>
    <w:rsid w:val="004F5293"/>
    <w:rsid w:val="005134B4"/>
    <w:rsid w:val="005B20A6"/>
    <w:rsid w:val="005B3BFD"/>
    <w:rsid w:val="005E0569"/>
    <w:rsid w:val="00625C10"/>
    <w:rsid w:val="0065437C"/>
    <w:rsid w:val="00661936"/>
    <w:rsid w:val="00686F58"/>
    <w:rsid w:val="006934DE"/>
    <w:rsid w:val="006B2EEC"/>
    <w:rsid w:val="006D54A3"/>
    <w:rsid w:val="006E01F9"/>
    <w:rsid w:val="00710D46"/>
    <w:rsid w:val="007560F7"/>
    <w:rsid w:val="007B1233"/>
    <w:rsid w:val="0080327F"/>
    <w:rsid w:val="00825659"/>
    <w:rsid w:val="00831E05"/>
    <w:rsid w:val="00882E60"/>
    <w:rsid w:val="00886E95"/>
    <w:rsid w:val="008C22BE"/>
    <w:rsid w:val="008F57B0"/>
    <w:rsid w:val="00904367"/>
    <w:rsid w:val="0091599B"/>
    <w:rsid w:val="009B099A"/>
    <w:rsid w:val="009B7915"/>
    <w:rsid w:val="009E29D8"/>
    <w:rsid w:val="00A033A1"/>
    <w:rsid w:val="00A17367"/>
    <w:rsid w:val="00A427D0"/>
    <w:rsid w:val="00A767AE"/>
    <w:rsid w:val="00AA6908"/>
    <w:rsid w:val="00AC30A7"/>
    <w:rsid w:val="00AF40ED"/>
    <w:rsid w:val="00AF66A8"/>
    <w:rsid w:val="00B134D3"/>
    <w:rsid w:val="00B15345"/>
    <w:rsid w:val="00B31A99"/>
    <w:rsid w:val="00B77C5D"/>
    <w:rsid w:val="00B93A6E"/>
    <w:rsid w:val="00BC3155"/>
    <w:rsid w:val="00C26912"/>
    <w:rsid w:val="00C7651D"/>
    <w:rsid w:val="00CA33D3"/>
    <w:rsid w:val="00CC3E36"/>
    <w:rsid w:val="00CE1D99"/>
    <w:rsid w:val="00CF2512"/>
    <w:rsid w:val="00CF6D4E"/>
    <w:rsid w:val="00D066FA"/>
    <w:rsid w:val="00D312B6"/>
    <w:rsid w:val="00D36B90"/>
    <w:rsid w:val="00D43322"/>
    <w:rsid w:val="00D54CBE"/>
    <w:rsid w:val="00DA5725"/>
    <w:rsid w:val="00DB1142"/>
    <w:rsid w:val="00DB21BE"/>
    <w:rsid w:val="00DC6C8F"/>
    <w:rsid w:val="00E14011"/>
    <w:rsid w:val="00E30874"/>
    <w:rsid w:val="00E607E2"/>
    <w:rsid w:val="00EA68FD"/>
    <w:rsid w:val="00EB6253"/>
    <w:rsid w:val="00EC71F4"/>
    <w:rsid w:val="00EC7AB7"/>
    <w:rsid w:val="00EE6367"/>
    <w:rsid w:val="00EF0C8E"/>
    <w:rsid w:val="00F37D9D"/>
    <w:rsid w:val="00F4765F"/>
    <w:rsid w:val="00F8018E"/>
    <w:rsid w:val="00F84D5C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1FE0-F5F5-4BF3-BE72-EE06826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102</cp:revision>
  <dcterms:created xsi:type="dcterms:W3CDTF">2018-01-05T15:05:00Z</dcterms:created>
  <dcterms:modified xsi:type="dcterms:W3CDTF">2023-10-02T12:35:00Z</dcterms:modified>
</cp:coreProperties>
</file>