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670" w14:textId="04D4281E" w:rsidR="00965542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 MATS</w:t>
      </w:r>
    </w:p>
    <w:p w14:paraId="57A19F4B" w14:textId="2255A080" w:rsidR="00965542" w:rsidRPr="00B93A6E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B55390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FM </w:t>
      </w:r>
      <w:r w:rsidR="00D14814">
        <w:rPr>
          <w:rFonts w:ascii="Arial" w:hAnsi="Arial" w:cs="Arial"/>
          <w:b/>
          <w:color w:val="auto"/>
          <w:sz w:val="20"/>
          <w:szCs w:val="20"/>
          <w:lang w:val="en-GB"/>
        </w:rPr>
        <w:t>640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AF417AD" w14:textId="60D7D365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D31A5">
        <w:rPr>
          <w:rFonts w:ascii="Arial" w:hAnsi="Arial" w:cs="Arial"/>
          <w:color w:val="auto"/>
          <w:sz w:val="20"/>
          <w:szCs w:val="20"/>
          <w:lang w:val="en-GB"/>
        </w:rPr>
        <w:t>Mineral wool felt mat for the insulation of piping, elbows and fittings, non-regular units and for fill material of mattresses.</w:t>
      </w:r>
    </w:p>
    <w:p w14:paraId="413D1EEA" w14:textId="52D5A21B" w:rsidR="00965542" w:rsidRPr="001D31A5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auto"/>
          <w:sz w:val="20"/>
          <w:szCs w:val="20"/>
          <w:lang w:val="en-GB"/>
        </w:rPr>
        <w:t>felt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48B7EBC" w14:textId="10AF52BA" w:rsidR="00965542" w:rsidRPr="00B93A6E" w:rsidRDefault="005F2A1D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</w:t>
      </w:r>
      <w:r w:rsidR="00965542" w:rsidRPr="001D31A5">
        <w:rPr>
          <w:rFonts w:ascii="Arial" w:hAnsi="Arial" w:cs="Arial"/>
          <w:color w:val="auto"/>
          <w:sz w:val="20"/>
          <w:szCs w:val="20"/>
          <w:lang w:val="en-GB"/>
        </w:rPr>
        <w:t xml:space="preserve"> shall have no own facing.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0EF20E0" w14:textId="34F210FE" w:rsidR="00126480" w:rsidRDefault="005F2A1D" w:rsidP="0012648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felt mat</w:t>
      </w:r>
      <w:r w:rsidR="00126480" w:rsidRPr="001D31A5">
        <w:rPr>
          <w:rFonts w:ascii="Arial" w:hAnsi="Arial" w:cs="Arial"/>
          <w:color w:val="auto"/>
          <w:sz w:val="20"/>
          <w:szCs w:val="20"/>
          <w:lang w:val="en-GB"/>
        </w:rPr>
        <w:t>, with low binder content.</w:t>
      </w:r>
      <w:r w:rsidR="0012648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601080">
        <w:rPr>
          <w:rFonts w:ascii="Arial" w:hAnsi="Arial" w:cs="Arial"/>
          <w:sz w:val="20"/>
          <w:szCs w:val="20"/>
          <w:lang w:val="en-GB"/>
        </w:rPr>
        <w:t xml:space="preserve">The mineral wool felt mat shall use a mainly bio-based binder, e.g. </w:t>
      </w:r>
      <w:proofErr w:type="spellStart"/>
      <w:r w:rsidR="00601080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601080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2755B847" w14:textId="77777777" w:rsidR="00126480" w:rsidRDefault="00126480" w:rsidP="0012648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E8B546F" w14:textId="77777777" w:rsidR="00126480" w:rsidRDefault="00126480" w:rsidP="0012648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232FB97" w14:textId="77777777" w:rsidR="00126480" w:rsidRDefault="0012648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418D7485" w:rsidR="00E607E2" w:rsidRPr="00826D99" w:rsidRDefault="0012648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796444FA" w14:textId="3EE94D39" w:rsidR="00965542" w:rsidRDefault="005F2A1D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felt mat</w:t>
      </w:r>
      <w:r w:rsidR="00965542">
        <w:rPr>
          <w:rFonts w:ascii="Arial" w:hAnsi="Arial" w:cs="Arial"/>
          <w:color w:val="auto"/>
          <w:sz w:val="20"/>
          <w:szCs w:val="20"/>
          <w:lang w:val="en-GB"/>
        </w:rPr>
        <w:t xml:space="preserve"> shall be </w:t>
      </w:r>
      <w:r w:rsidR="0096554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96554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96554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965542">
        <w:rPr>
          <w:rFonts w:ascii="Arial" w:hAnsi="Arial" w:cs="Arial"/>
          <w:color w:val="auto"/>
          <w:sz w:val="20"/>
          <w:szCs w:val="20"/>
          <w:lang w:val="en-GB"/>
        </w:rPr>
        <w:br/>
        <w:t>EN 13501-1</w:t>
      </w:r>
      <w:r w:rsidR="0096554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965542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965542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46F5057A" w:rsidR="00E607E2" w:rsidRPr="00826D99" w:rsidRDefault="0012648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443C9189" w14:textId="77777777" w:rsidR="00056A9D" w:rsidRPr="00F3723B" w:rsidRDefault="00056A9D" w:rsidP="00056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62A7FD73" w14:textId="77777777" w:rsidR="00056A9D" w:rsidRPr="00F3723B" w:rsidRDefault="00056A9D" w:rsidP="00056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61B305F5" w14:textId="77777777" w:rsidR="00056A9D" w:rsidRPr="00F3723B" w:rsidRDefault="00056A9D" w:rsidP="00056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0,06</w:t>
      </w:r>
      <w:r>
        <w:rPr>
          <w:rFonts w:ascii="Arial" w:hAnsi="Arial" w:cs="Arial"/>
          <w:sz w:val="20"/>
          <w:szCs w:val="20"/>
          <w:lang w:val="da-DK"/>
        </w:rPr>
        <w:t>4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2BF87866" w14:textId="77777777" w:rsidR="00056A9D" w:rsidRPr="00F3723B" w:rsidRDefault="00056A9D" w:rsidP="00056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0,08</w:t>
      </w:r>
      <w:r>
        <w:rPr>
          <w:rFonts w:ascii="Arial" w:hAnsi="Arial" w:cs="Arial"/>
          <w:sz w:val="20"/>
          <w:szCs w:val="20"/>
          <w:lang w:val="da-DK"/>
        </w:rPr>
        <w:t>8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762FA636" w14:textId="77777777" w:rsidR="00056A9D" w:rsidRPr="00F3723B" w:rsidRDefault="00056A9D" w:rsidP="00056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</w:t>
      </w:r>
      <w:r>
        <w:rPr>
          <w:rFonts w:ascii="Arial" w:hAnsi="Arial" w:cs="Arial"/>
          <w:sz w:val="20"/>
          <w:szCs w:val="20"/>
          <w:lang w:val="da-DK"/>
        </w:rPr>
        <w:t>22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1D08588F" w14:textId="77777777" w:rsidR="00056A9D" w:rsidRPr="00F3723B" w:rsidRDefault="00056A9D" w:rsidP="00056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</w:t>
      </w:r>
      <w:r>
        <w:rPr>
          <w:rFonts w:ascii="Arial" w:hAnsi="Arial" w:cs="Arial"/>
          <w:sz w:val="20"/>
          <w:szCs w:val="20"/>
          <w:lang w:val="da-DK"/>
        </w:rPr>
        <w:t>63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643A3200" w14:textId="77777777" w:rsidR="00056A9D" w:rsidRPr="00F3723B" w:rsidRDefault="00056A9D" w:rsidP="00056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</w:t>
      </w:r>
      <w:r>
        <w:rPr>
          <w:rFonts w:ascii="Arial" w:hAnsi="Arial" w:cs="Arial"/>
          <w:sz w:val="20"/>
          <w:szCs w:val="20"/>
          <w:lang w:val="da-DK"/>
        </w:rPr>
        <w:t>212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279D11DA" w14:textId="77777777" w:rsidR="00056A9D" w:rsidRPr="00F3723B" w:rsidRDefault="00056A9D" w:rsidP="00056A9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0,2</w:t>
      </w:r>
      <w:r>
        <w:rPr>
          <w:rFonts w:ascii="Arial" w:hAnsi="Arial" w:cs="Arial"/>
          <w:sz w:val="20"/>
          <w:szCs w:val="20"/>
          <w:lang w:val="da-DK"/>
        </w:rPr>
        <w:t>39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640 °C</w:t>
      </w:r>
    </w:p>
    <w:p w14:paraId="50D3A68F" w14:textId="70E166D0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664945" w:rsidRPr="00B63B90">
        <w:rPr>
          <w:rFonts w:ascii="Arial" w:hAnsi="Arial" w:cs="Arial"/>
          <w:color w:val="auto"/>
          <w:sz w:val="20"/>
          <w:szCs w:val="20"/>
        </w:rPr>
        <w:t>ISO 18097</w:t>
      </w:r>
      <w:r w:rsidR="00664945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B55390">
        <w:rPr>
          <w:rFonts w:ascii="Arial" w:hAnsi="Arial" w:cs="Arial"/>
          <w:color w:val="auto"/>
          <w:sz w:val="20"/>
          <w:szCs w:val="20"/>
          <w:lang w:val="en-GB"/>
        </w:rPr>
        <w:t>64</w:t>
      </w:r>
      <w:r w:rsidR="00A17367" w:rsidRPr="00826D99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6CD062EC" w:rsidR="00E607E2" w:rsidRPr="00826D99" w:rsidRDefault="0012648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02A676CE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664945" w:rsidRPr="00B63B90"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87B6734" w14:textId="277B59EF" w:rsidR="00664945" w:rsidRDefault="00664945" w:rsidP="0066494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</w:p>
    <w:p w14:paraId="71331220" w14:textId="73642479" w:rsidR="00664945" w:rsidRPr="00DA6C9A" w:rsidRDefault="00664945" w:rsidP="0066494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will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be 80 kg/m³,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according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to </w:t>
      </w:r>
      <w:r w:rsidRPr="00AC52BA">
        <w:rPr>
          <w:rFonts w:ascii="Arial" w:hAnsi="Arial" w:cs="Arial"/>
          <w:color w:val="auto"/>
          <w:sz w:val="20"/>
          <w:szCs w:val="20"/>
        </w:rPr>
        <w:t>EN ISO 29470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EAD46A1" w14:textId="77777777" w:rsidR="00664945" w:rsidRPr="00664945" w:rsidRDefault="0066494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6A83955" w14:textId="70262A9E" w:rsidR="00E607E2" w:rsidRPr="00826D99" w:rsidRDefault="0066494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543A1ABF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 class shall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273757A7" w14:textId="385FC6FC" w:rsidR="007E3EFD" w:rsidRDefault="007E3EFD" w:rsidP="007E3EF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12A6A5A" w14:textId="7815702C" w:rsidR="007E3EFD" w:rsidRDefault="00664945" w:rsidP="007E3EF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7E3EFD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120E0BD9" w14:textId="2F13CA55" w:rsidR="007E3EFD" w:rsidRPr="00826D99" w:rsidRDefault="007E3EF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51C17E0E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05196FC5" w:rsidR="00C26912" w:rsidRPr="00826D99" w:rsidRDefault="0066494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 w:rsidRPr="00826D99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FA273A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2A2D836C" w14:textId="38791205" w:rsidR="00B134D3" w:rsidRPr="00826D99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 µ-value, according to EN </w:t>
      </w:r>
      <w:r w:rsidR="00664945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09C63A1F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664945" w:rsidRPr="00AC52BA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6DEFF616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B55390">
        <w:rPr>
          <w:rFonts w:ascii="Arial" w:hAnsi="Arial" w:cs="Arial"/>
          <w:color w:val="auto"/>
          <w:sz w:val="20"/>
          <w:szCs w:val="20"/>
          <w:lang w:val="en-GB"/>
        </w:rPr>
        <w:t>ance, according to EN 29053: ≥ 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664945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64945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664945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664945">
        <w:rPr>
          <w:rFonts w:ascii="Arial" w:hAnsi="Arial" w:cs="Arial"/>
          <w:b/>
          <w:sz w:val="20"/>
          <w:szCs w:val="20"/>
          <w:lang w:val="fr-FR"/>
        </w:rPr>
        <w:t xml:space="preserve"> code:</w:t>
      </w:r>
    </w:p>
    <w:p w14:paraId="303E5DBD" w14:textId="5E4E3D7F" w:rsidR="0080327F" w:rsidRPr="00664945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64945">
        <w:rPr>
          <w:rFonts w:ascii="Arial" w:hAnsi="Arial" w:cs="Arial"/>
          <w:sz w:val="20"/>
          <w:szCs w:val="20"/>
          <w:lang w:val="fr-FR"/>
        </w:rPr>
        <w:t>MW-EN14303-T</w:t>
      </w:r>
      <w:r w:rsidR="00B134D3" w:rsidRPr="00664945">
        <w:rPr>
          <w:rFonts w:ascii="Arial" w:hAnsi="Arial" w:cs="Arial"/>
          <w:sz w:val="20"/>
          <w:szCs w:val="20"/>
          <w:lang w:val="fr-FR"/>
        </w:rPr>
        <w:t>2</w:t>
      </w:r>
      <w:r w:rsidR="0080327F" w:rsidRPr="00664945">
        <w:rPr>
          <w:rFonts w:ascii="Arial" w:hAnsi="Arial" w:cs="Arial"/>
          <w:sz w:val="20"/>
          <w:szCs w:val="20"/>
          <w:lang w:val="fr-FR"/>
        </w:rPr>
        <w:t>-ST(+)</w:t>
      </w:r>
      <w:r w:rsidR="00B134D3" w:rsidRPr="00664945">
        <w:rPr>
          <w:rFonts w:ascii="Arial" w:hAnsi="Arial" w:cs="Arial"/>
          <w:sz w:val="20"/>
          <w:szCs w:val="20"/>
          <w:lang w:val="fr-FR"/>
        </w:rPr>
        <w:t>6</w:t>
      </w:r>
      <w:r w:rsidR="00B55390" w:rsidRPr="00664945">
        <w:rPr>
          <w:rFonts w:ascii="Arial" w:hAnsi="Arial" w:cs="Arial"/>
          <w:sz w:val="20"/>
          <w:szCs w:val="20"/>
          <w:lang w:val="fr-FR"/>
        </w:rPr>
        <w:t>4</w:t>
      </w:r>
      <w:r w:rsidR="00B134D3" w:rsidRPr="00664945">
        <w:rPr>
          <w:rFonts w:ascii="Arial" w:hAnsi="Arial" w:cs="Arial"/>
          <w:sz w:val="20"/>
          <w:szCs w:val="20"/>
          <w:lang w:val="fr-FR"/>
        </w:rPr>
        <w:t>0</w:t>
      </w:r>
      <w:r w:rsidR="003E6A76" w:rsidRPr="00664945">
        <w:rPr>
          <w:rFonts w:ascii="Arial" w:hAnsi="Arial" w:cs="Arial"/>
          <w:sz w:val="20"/>
          <w:szCs w:val="20"/>
          <w:lang w:val="fr-FR"/>
        </w:rPr>
        <w:t>-WS1</w:t>
      </w:r>
      <w:r w:rsidRPr="00664945">
        <w:rPr>
          <w:rFonts w:ascii="Arial" w:hAnsi="Arial" w:cs="Arial"/>
          <w:sz w:val="20"/>
          <w:szCs w:val="20"/>
          <w:lang w:val="fr-FR"/>
        </w:rPr>
        <w:t>-</w:t>
      </w:r>
      <w:r w:rsidR="0080327F" w:rsidRPr="00664945">
        <w:rPr>
          <w:rFonts w:ascii="Arial" w:hAnsi="Arial" w:cs="Arial"/>
          <w:sz w:val="20"/>
          <w:szCs w:val="20"/>
          <w:lang w:val="fr-FR"/>
        </w:rPr>
        <w:t>C</w:t>
      </w:r>
      <w:r w:rsidRPr="00664945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664945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5EB90C23" w14:textId="7145E566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length shall be:</w:t>
      </w:r>
      <w:r w:rsidR="00277F94" w:rsidRPr="00277F94">
        <w:rPr>
          <w:rFonts w:ascii="Arial" w:hAnsi="Arial" w:cs="Arial"/>
          <w:sz w:val="20"/>
          <w:szCs w:val="20"/>
          <w:lang w:val="en-GB"/>
        </w:rPr>
        <w:t xml:space="preserve"> </w:t>
      </w:r>
      <w:r w:rsidR="00277F94">
        <w:rPr>
          <w:rFonts w:ascii="Arial" w:hAnsi="Arial" w:cs="Arial"/>
          <w:sz w:val="20"/>
          <w:szCs w:val="20"/>
          <w:lang w:val="en-GB"/>
        </w:rPr>
        <w:t>from 2000 mm to 8000 mm, depending on the thickness.</w:t>
      </w:r>
    </w:p>
    <w:p w14:paraId="7C1386D5" w14:textId="77777777" w:rsidR="00965542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width shall be 500 or 1000 mm.</w:t>
      </w:r>
    </w:p>
    <w:p w14:paraId="0869C2A3" w14:textId="4DEF02B2" w:rsidR="00DE0B03" w:rsidRDefault="00965542" w:rsidP="0096554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Felt mat thickness shall be: 30, 40, 50, 60, 80, 100 mm.</w:t>
      </w:r>
    </w:p>
    <w:sectPr w:rsidR="00DE0B03" w:rsidSect="00675265">
      <w:pgSz w:w="11907" w:h="16839" w:code="9"/>
      <w:pgMar w:top="113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991A" w14:textId="77777777" w:rsidR="00843BFD" w:rsidRDefault="00843BFD" w:rsidP="00DE0B03">
      <w:r>
        <w:separator/>
      </w:r>
    </w:p>
  </w:endnote>
  <w:endnote w:type="continuationSeparator" w:id="0">
    <w:p w14:paraId="2080476F" w14:textId="77777777" w:rsidR="00843BFD" w:rsidRDefault="00843BFD" w:rsidP="00DE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7311" w14:textId="77777777" w:rsidR="00843BFD" w:rsidRDefault="00843BFD" w:rsidP="00DE0B03">
      <w:r>
        <w:separator/>
      </w:r>
    </w:p>
  </w:footnote>
  <w:footnote w:type="continuationSeparator" w:id="0">
    <w:p w14:paraId="73560673" w14:textId="77777777" w:rsidR="00843BFD" w:rsidRDefault="00843BFD" w:rsidP="00DE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6400252">
    <w:abstractNumId w:val="1"/>
  </w:num>
  <w:num w:numId="2" w16cid:durableId="1408113386">
    <w:abstractNumId w:val="3"/>
  </w:num>
  <w:num w:numId="3" w16cid:durableId="5443299">
    <w:abstractNumId w:val="2"/>
  </w:num>
  <w:num w:numId="4" w16cid:durableId="64763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56A9D"/>
    <w:rsid w:val="00126480"/>
    <w:rsid w:val="00146A35"/>
    <w:rsid w:val="001725E7"/>
    <w:rsid w:val="001D099B"/>
    <w:rsid w:val="001D56D1"/>
    <w:rsid w:val="001F35C2"/>
    <w:rsid w:val="00201BCA"/>
    <w:rsid w:val="00233D5F"/>
    <w:rsid w:val="00277F94"/>
    <w:rsid w:val="00294199"/>
    <w:rsid w:val="002B6326"/>
    <w:rsid w:val="0030485E"/>
    <w:rsid w:val="003276BC"/>
    <w:rsid w:val="00342E01"/>
    <w:rsid w:val="00350131"/>
    <w:rsid w:val="003A57E2"/>
    <w:rsid w:val="003E6A76"/>
    <w:rsid w:val="003E734E"/>
    <w:rsid w:val="004E0D5B"/>
    <w:rsid w:val="004E38DD"/>
    <w:rsid w:val="004F5293"/>
    <w:rsid w:val="005134B4"/>
    <w:rsid w:val="00543135"/>
    <w:rsid w:val="005B3BFD"/>
    <w:rsid w:val="005E0569"/>
    <w:rsid w:val="005F2A1D"/>
    <w:rsid w:val="00601080"/>
    <w:rsid w:val="00625C10"/>
    <w:rsid w:val="006361FF"/>
    <w:rsid w:val="00641AAD"/>
    <w:rsid w:val="0065437C"/>
    <w:rsid w:val="00664945"/>
    <w:rsid w:val="00675265"/>
    <w:rsid w:val="006934DE"/>
    <w:rsid w:val="006D54A3"/>
    <w:rsid w:val="006E01F9"/>
    <w:rsid w:val="0071676B"/>
    <w:rsid w:val="007E3EFD"/>
    <w:rsid w:val="0080327F"/>
    <w:rsid w:val="0081044F"/>
    <w:rsid w:val="00825659"/>
    <w:rsid w:val="00826D99"/>
    <w:rsid w:val="00831E05"/>
    <w:rsid w:val="008349C1"/>
    <w:rsid w:val="00841A77"/>
    <w:rsid w:val="00843BFD"/>
    <w:rsid w:val="00852858"/>
    <w:rsid w:val="00882E60"/>
    <w:rsid w:val="008C22BE"/>
    <w:rsid w:val="008F57B0"/>
    <w:rsid w:val="00904367"/>
    <w:rsid w:val="00965542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55390"/>
    <w:rsid w:val="00B93A6E"/>
    <w:rsid w:val="00BC3155"/>
    <w:rsid w:val="00C26912"/>
    <w:rsid w:val="00C7651D"/>
    <w:rsid w:val="00CB3EF2"/>
    <w:rsid w:val="00CC3E36"/>
    <w:rsid w:val="00CF6D4E"/>
    <w:rsid w:val="00D066FA"/>
    <w:rsid w:val="00D14814"/>
    <w:rsid w:val="00D54CBE"/>
    <w:rsid w:val="00DC6C8F"/>
    <w:rsid w:val="00DE0B03"/>
    <w:rsid w:val="00E607E2"/>
    <w:rsid w:val="00EA68FD"/>
    <w:rsid w:val="00EB5568"/>
    <w:rsid w:val="00EB6253"/>
    <w:rsid w:val="00EC7AB7"/>
    <w:rsid w:val="00ED07D2"/>
    <w:rsid w:val="00EE6367"/>
    <w:rsid w:val="00F04B91"/>
    <w:rsid w:val="00F07E0A"/>
    <w:rsid w:val="00F4765F"/>
    <w:rsid w:val="00F8018E"/>
    <w:rsid w:val="00FA273A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1E62552E-FC52-46C6-A0D7-6529E6E1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E1B7-890A-43CB-A8EB-AC46C735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4</cp:revision>
  <dcterms:created xsi:type="dcterms:W3CDTF">2023-04-19T12:12:00Z</dcterms:created>
  <dcterms:modified xsi:type="dcterms:W3CDTF">2023-06-08T14:46:00Z</dcterms:modified>
</cp:coreProperties>
</file>